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26" w:rsidRDefault="00A2515B" w:rsidP="00A2515B">
      <w:pPr>
        <w:spacing w:after="0" w:line="240" w:lineRule="auto"/>
        <w:jc w:val="center"/>
        <w:rPr>
          <w:rFonts w:ascii="Arial" w:hAnsi="Arial" w:cs="Arial"/>
          <w:b/>
          <w:sz w:val="24"/>
          <w:szCs w:val="24"/>
        </w:rPr>
      </w:pPr>
      <w:r>
        <w:rPr>
          <w:rFonts w:ascii="Arial" w:hAnsi="Arial" w:cs="Arial"/>
          <w:b/>
          <w:sz w:val="24"/>
          <w:szCs w:val="24"/>
        </w:rPr>
        <w:t>Как поддержать ребенка во время подготовки к конкурсному испытанию (олимпиада, конкурс, соревнование и т.п.)</w:t>
      </w:r>
    </w:p>
    <w:p w:rsidR="00A2515B" w:rsidRDefault="00A2515B" w:rsidP="00A2515B">
      <w:pPr>
        <w:spacing w:after="0" w:line="240" w:lineRule="auto"/>
        <w:jc w:val="center"/>
        <w:rPr>
          <w:rFonts w:ascii="Arial" w:hAnsi="Arial" w:cs="Arial"/>
          <w:b/>
          <w:sz w:val="24"/>
          <w:szCs w:val="24"/>
        </w:rPr>
      </w:pPr>
    </w:p>
    <w:p w:rsidR="00A2515B" w:rsidRPr="00A2515B" w:rsidRDefault="00A2515B" w:rsidP="00A2515B">
      <w:pPr>
        <w:spacing w:after="0" w:line="240" w:lineRule="auto"/>
        <w:ind w:firstLine="709"/>
        <w:jc w:val="center"/>
        <w:rPr>
          <w:rFonts w:ascii="Arial" w:hAnsi="Arial" w:cs="Arial"/>
          <w:sz w:val="24"/>
          <w:szCs w:val="24"/>
        </w:rPr>
      </w:pPr>
      <w:r w:rsidRPr="00A2515B">
        <w:rPr>
          <w:rFonts w:ascii="Arial" w:hAnsi="Arial" w:cs="Arial"/>
          <w:b/>
          <w:bCs/>
          <w:sz w:val="24"/>
          <w:szCs w:val="24"/>
        </w:rPr>
        <w:t>Уважаемые родители</w:t>
      </w:r>
    </w:p>
    <w:p w:rsidR="00A2515B" w:rsidRP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xml:space="preserve">Психологическая поддержка – это один из важнейших факторов, определяющих успешность Вашего ребенка в </w:t>
      </w:r>
      <w:r>
        <w:rPr>
          <w:rFonts w:ascii="Arial" w:hAnsi="Arial" w:cs="Arial"/>
          <w:sz w:val="24"/>
          <w:szCs w:val="24"/>
        </w:rPr>
        <w:t>участии в олимпиаде, конкурсе, соревновании</w:t>
      </w:r>
      <w:r w:rsidRPr="00A2515B">
        <w:rPr>
          <w:rFonts w:ascii="Arial" w:hAnsi="Arial" w:cs="Arial"/>
          <w:sz w:val="24"/>
          <w:szCs w:val="24"/>
        </w:rPr>
        <w:t xml:space="preserve">. Как же поддержать </w:t>
      </w:r>
      <w:r>
        <w:rPr>
          <w:rFonts w:ascii="Arial" w:hAnsi="Arial" w:cs="Arial"/>
          <w:sz w:val="24"/>
          <w:szCs w:val="24"/>
        </w:rPr>
        <w:t>ребенка</w:t>
      </w:r>
      <w:r w:rsidRPr="00A2515B">
        <w:rPr>
          <w:rFonts w:ascii="Arial" w:hAnsi="Arial" w:cs="Arial"/>
          <w:sz w:val="24"/>
          <w:szCs w:val="24"/>
        </w:rPr>
        <w:t xml:space="preserve">? </w:t>
      </w:r>
    </w:p>
    <w:p w:rsidR="00A2515B" w:rsidRPr="00A2515B" w:rsidRDefault="00A2515B" w:rsidP="00A2515B">
      <w:pPr>
        <w:spacing w:after="0" w:line="240" w:lineRule="auto"/>
        <w:ind w:firstLine="709"/>
        <w:jc w:val="both"/>
        <w:rPr>
          <w:rFonts w:ascii="Arial" w:hAnsi="Arial" w:cs="Arial"/>
          <w:sz w:val="24"/>
          <w:szCs w:val="24"/>
        </w:rPr>
      </w:pPr>
      <w:r>
        <w:rPr>
          <w:rFonts w:ascii="Arial" w:hAnsi="Arial" w:cs="Arial"/>
          <w:sz w:val="24"/>
          <w:szCs w:val="24"/>
        </w:rPr>
        <w:t>К сожалению,</w:t>
      </w:r>
      <w:r w:rsidRPr="00A2515B">
        <w:rPr>
          <w:rFonts w:ascii="Arial" w:hAnsi="Arial" w:cs="Arial"/>
          <w:sz w:val="24"/>
          <w:szCs w:val="24"/>
        </w:rPr>
        <w:t xml:space="preserve"> типичными для родителей способами поддержки ребенка является </w:t>
      </w:r>
      <w:r>
        <w:rPr>
          <w:rFonts w:ascii="Arial" w:hAnsi="Arial" w:cs="Arial"/>
          <w:sz w:val="24"/>
          <w:szCs w:val="24"/>
        </w:rPr>
        <w:t xml:space="preserve">ложная поддержка: </w:t>
      </w:r>
      <w:proofErr w:type="spellStart"/>
      <w:r w:rsidRPr="00A2515B">
        <w:rPr>
          <w:rFonts w:ascii="Arial" w:hAnsi="Arial" w:cs="Arial"/>
          <w:sz w:val="24"/>
          <w:szCs w:val="24"/>
        </w:rPr>
        <w:t>гиперопека</w:t>
      </w:r>
      <w:proofErr w:type="spellEnd"/>
      <w:r w:rsidRPr="00A2515B">
        <w:rPr>
          <w:rFonts w:ascii="Arial" w:hAnsi="Arial" w:cs="Arial"/>
          <w:sz w:val="24"/>
          <w:szCs w:val="24"/>
        </w:rPr>
        <w:t xml:space="preserve">, создание зависимости </w:t>
      </w:r>
      <w:r>
        <w:rPr>
          <w:rFonts w:ascii="Arial" w:hAnsi="Arial" w:cs="Arial"/>
          <w:sz w:val="24"/>
          <w:szCs w:val="24"/>
        </w:rPr>
        <w:t>ребенка</w:t>
      </w:r>
      <w:r w:rsidRPr="00A2515B">
        <w:rPr>
          <w:rFonts w:ascii="Arial" w:hAnsi="Arial" w:cs="Arial"/>
          <w:sz w:val="24"/>
          <w:szCs w:val="24"/>
        </w:rPr>
        <w:t xml:space="preserve">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w:t>
      </w:r>
    </w:p>
    <w:p w:rsidR="00A2515B" w:rsidRPr="00A2515B" w:rsidRDefault="00A2515B" w:rsidP="00A2515B">
      <w:pPr>
        <w:spacing w:after="0" w:line="240" w:lineRule="auto"/>
        <w:ind w:firstLine="709"/>
        <w:jc w:val="both"/>
        <w:rPr>
          <w:rFonts w:ascii="Arial" w:hAnsi="Arial" w:cs="Arial"/>
          <w:sz w:val="24"/>
          <w:szCs w:val="24"/>
        </w:rPr>
      </w:pPr>
      <w:r w:rsidRPr="00A2515B">
        <w:rPr>
          <w:rFonts w:ascii="Arial" w:hAnsi="Arial" w:cs="Arial"/>
          <w:b/>
          <w:sz w:val="24"/>
          <w:szCs w:val="24"/>
        </w:rPr>
        <w:t>Поддерживать ребенка</w:t>
      </w:r>
      <w:r w:rsidRPr="00A2515B">
        <w:rPr>
          <w:rFonts w:ascii="Arial" w:hAnsi="Arial" w:cs="Arial"/>
          <w:sz w:val="24"/>
          <w:szCs w:val="24"/>
        </w:rPr>
        <w:t xml:space="preserve">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w:t>
      </w:r>
      <w:r>
        <w:rPr>
          <w:rFonts w:ascii="Arial" w:hAnsi="Arial" w:cs="Arial"/>
          <w:sz w:val="24"/>
          <w:szCs w:val="24"/>
        </w:rPr>
        <w:t>ребенка</w:t>
      </w:r>
      <w:r w:rsidRPr="00A2515B">
        <w:rPr>
          <w:rFonts w:ascii="Arial" w:hAnsi="Arial" w:cs="Arial"/>
          <w:sz w:val="24"/>
          <w:szCs w:val="24"/>
        </w:rPr>
        <w:t xml:space="preserve"> справляться с различными задачами, создав у него установку: «Ты сможешь это сделать». </w:t>
      </w:r>
    </w:p>
    <w:p w:rsidR="00A2515B" w:rsidRP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xml:space="preserve">Существуют слова, которые поддерживают детей, </w:t>
      </w:r>
      <w:proofErr w:type="gramStart"/>
      <w:r w:rsidRPr="00A2515B">
        <w:rPr>
          <w:rFonts w:ascii="Arial" w:hAnsi="Arial" w:cs="Arial"/>
          <w:sz w:val="24"/>
          <w:szCs w:val="24"/>
        </w:rPr>
        <w:t>например</w:t>
      </w:r>
      <w:proofErr w:type="gramEnd"/>
      <w:r w:rsidRPr="00A2515B">
        <w:rPr>
          <w:rFonts w:ascii="Arial" w:hAnsi="Arial" w:cs="Arial"/>
          <w:sz w:val="24"/>
          <w:szCs w:val="24"/>
        </w:rPr>
        <w:t xml:space="preserve">: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A2515B" w:rsidRP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xml:space="preserve">Итак, чтобы поддержать ребенка, необходимо: </w:t>
      </w:r>
    </w:p>
    <w:p w:rsid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Опират</w:t>
      </w:r>
      <w:r>
        <w:rPr>
          <w:rFonts w:ascii="Arial" w:hAnsi="Arial" w:cs="Arial"/>
          <w:sz w:val="24"/>
          <w:szCs w:val="24"/>
        </w:rPr>
        <w:t>ься на сильные стороны ребенка</w:t>
      </w:r>
    </w:p>
    <w:p w:rsid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Избегать</w:t>
      </w:r>
      <w:r>
        <w:rPr>
          <w:rFonts w:ascii="Arial" w:hAnsi="Arial" w:cs="Arial"/>
          <w:sz w:val="24"/>
          <w:szCs w:val="24"/>
        </w:rPr>
        <w:t xml:space="preserve"> подчеркивания промахов ребенка.</w:t>
      </w:r>
    </w:p>
    <w:p w:rsid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xml:space="preserve">•  Проявлять веру в ребенка, сочувствие </w:t>
      </w:r>
      <w:r>
        <w:rPr>
          <w:rFonts w:ascii="Arial" w:hAnsi="Arial" w:cs="Arial"/>
          <w:sz w:val="24"/>
          <w:szCs w:val="24"/>
        </w:rPr>
        <w:t>к нему, уверенность в его силах.</w:t>
      </w:r>
    </w:p>
    <w:p w:rsid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Создать дома обстановку дружелюбия и уважения, уметь и хотеть демонстриров</w:t>
      </w:r>
      <w:r>
        <w:rPr>
          <w:rFonts w:ascii="Arial" w:hAnsi="Arial" w:cs="Arial"/>
          <w:sz w:val="24"/>
          <w:szCs w:val="24"/>
        </w:rPr>
        <w:t>ать любовь и уважение к ребенку.</w:t>
      </w:r>
    </w:p>
    <w:p w:rsid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Будьте одновременно тверды и добры</w:t>
      </w:r>
      <w:r>
        <w:rPr>
          <w:rFonts w:ascii="Arial" w:hAnsi="Arial" w:cs="Arial"/>
          <w:sz w:val="24"/>
          <w:szCs w:val="24"/>
        </w:rPr>
        <w:t>, но не выступайте в роли судьи.</w:t>
      </w:r>
    </w:p>
    <w:p w:rsidR="00A2515B" w:rsidRPr="00A2515B" w:rsidRDefault="00A2515B" w:rsidP="00A2515B">
      <w:pPr>
        <w:spacing w:after="0" w:line="240" w:lineRule="auto"/>
        <w:ind w:firstLine="709"/>
        <w:jc w:val="both"/>
        <w:rPr>
          <w:rFonts w:ascii="Arial" w:hAnsi="Arial" w:cs="Arial"/>
          <w:sz w:val="24"/>
          <w:szCs w:val="24"/>
        </w:rPr>
      </w:pPr>
      <w:r w:rsidRPr="00A2515B">
        <w:rPr>
          <w:rFonts w:ascii="Arial" w:hAnsi="Arial" w:cs="Arial"/>
          <w:sz w:val="24"/>
          <w:szCs w:val="24"/>
        </w:rPr>
        <w:t xml:space="preserve">•  Поддерживайте своего ребенка, демонстрируйте, что понимаете его переживания. </w:t>
      </w: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t xml:space="preserve">Вот </w:t>
      </w:r>
      <w:proofErr w:type="gramStart"/>
      <w:r w:rsidRPr="00A2515B">
        <w:rPr>
          <w:rFonts w:ascii="Arial" w:eastAsia="Calibri" w:hAnsi="Arial" w:cs="Arial"/>
          <w:b/>
          <w:sz w:val="24"/>
          <w:szCs w:val="24"/>
        </w:rPr>
        <w:t>основные рекомендации</w:t>
      </w:r>
      <w:proofErr w:type="gramEnd"/>
      <w:r w:rsidRPr="00A2515B">
        <w:rPr>
          <w:rFonts w:ascii="Arial" w:eastAsia="Calibri" w:hAnsi="Arial" w:cs="Arial"/>
          <w:sz w:val="24"/>
          <w:szCs w:val="24"/>
        </w:rPr>
        <w:t xml:space="preserve"> которым вы можете следовать, чтобы помочь вашему ребенку успешно подготовиться к </w:t>
      </w:r>
      <w:r>
        <w:rPr>
          <w:rFonts w:ascii="Arial" w:eastAsia="Calibri" w:hAnsi="Arial" w:cs="Arial"/>
          <w:sz w:val="24"/>
          <w:szCs w:val="24"/>
        </w:rPr>
        <w:t>конкурсным испытаниям</w:t>
      </w:r>
      <w:r w:rsidRPr="00A2515B">
        <w:rPr>
          <w:rFonts w:ascii="Arial" w:eastAsia="Calibri" w:hAnsi="Arial" w:cs="Arial"/>
          <w:sz w:val="24"/>
          <w:szCs w:val="24"/>
        </w:rPr>
        <w:t>:</w:t>
      </w: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t xml:space="preserve">1. Не тревожьтесь о количестве баллов, которые ребенок получит на </w:t>
      </w:r>
      <w:r>
        <w:rPr>
          <w:rFonts w:ascii="Arial" w:eastAsia="Calibri" w:hAnsi="Arial" w:cs="Arial"/>
          <w:sz w:val="24"/>
          <w:szCs w:val="24"/>
        </w:rPr>
        <w:t>испытании</w:t>
      </w:r>
      <w:r w:rsidRPr="00A2515B">
        <w:rPr>
          <w:rFonts w:ascii="Arial" w:eastAsia="Calibri" w:hAnsi="Arial" w:cs="Arial"/>
          <w:sz w:val="24"/>
          <w:szCs w:val="24"/>
        </w:rPr>
        <w:t xml:space="preserve">, и не критикуйте ребенка после </w:t>
      </w:r>
      <w:r>
        <w:rPr>
          <w:rFonts w:ascii="Arial" w:eastAsia="Calibri" w:hAnsi="Arial" w:cs="Arial"/>
          <w:sz w:val="24"/>
          <w:szCs w:val="24"/>
        </w:rPr>
        <w:t>него</w:t>
      </w:r>
      <w:r w:rsidRPr="00A2515B">
        <w:rPr>
          <w:rFonts w:ascii="Arial" w:eastAsia="Calibri" w:hAnsi="Arial" w:cs="Arial"/>
          <w:sz w:val="24"/>
          <w:szCs w:val="24"/>
        </w:rPr>
        <w:t xml:space="preserve">. Внушайте ребенку мысль, что количество баллов не является совершенным измерением его возможностей. </w:t>
      </w: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t xml:space="preserve">2. Не повышайте тревожность ребенка накануне </w:t>
      </w:r>
      <w:r>
        <w:rPr>
          <w:rFonts w:ascii="Arial" w:eastAsia="Calibri" w:hAnsi="Arial" w:cs="Arial"/>
          <w:sz w:val="24"/>
          <w:szCs w:val="24"/>
        </w:rPr>
        <w:t>испытания</w:t>
      </w:r>
      <w:r w:rsidRPr="00A2515B">
        <w:rPr>
          <w:rFonts w:ascii="Arial" w:eastAsia="Calibri" w:hAnsi="Arial" w:cs="Arial"/>
          <w:sz w:val="24"/>
          <w:szCs w:val="24"/>
        </w:rPr>
        <w:t xml:space="preserve"> — это может отрицательно сказаться на результате.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t xml:space="preserve">3.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t xml:space="preserve">4.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t xml:space="preserve">5. Контролируйте режим подготовки ребенка, не допускайте перегрузок, объясните ему, что он обязательно должен чередовать занятия с отдыхом. </w:t>
      </w: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t xml:space="preserve">6. Обеспечьте дома удобное место для занятий, проследите, чтобы никто из домашних не мешал. </w:t>
      </w:r>
    </w:p>
    <w:p w:rsid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sz w:val="24"/>
          <w:szCs w:val="24"/>
        </w:rPr>
        <w:lastRenderedPageBreak/>
        <w:t>7. Обратите внимание на питание ребенка: ему необходима питательная и разнообразная пища и сбал</w:t>
      </w:r>
      <w:r>
        <w:rPr>
          <w:rFonts w:ascii="Arial" w:eastAsia="Calibri" w:hAnsi="Arial" w:cs="Arial"/>
          <w:sz w:val="24"/>
          <w:szCs w:val="24"/>
        </w:rPr>
        <w:t>ансированный комплекс витаминов:</w:t>
      </w:r>
      <w:r w:rsidRPr="00A2515B">
        <w:rPr>
          <w:rFonts w:ascii="Arial" w:eastAsia="Calibri" w:hAnsi="Arial" w:cs="Arial"/>
          <w:sz w:val="24"/>
          <w:szCs w:val="24"/>
        </w:rPr>
        <w:t xml:space="preserve"> </w:t>
      </w:r>
      <w:r>
        <w:rPr>
          <w:rFonts w:ascii="Arial" w:eastAsia="Calibri" w:hAnsi="Arial" w:cs="Arial"/>
          <w:sz w:val="24"/>
          <w:szCs w:val="24"/>
        </w:rPr>
        <w:t>т</w:t>
      </w:r>
      <w:r w:rsidRPr="00A2515B">
        <w:rPr>
          <w:rFonts w:ascii="Arial" w:eastAsia="Calibri" w:hAnsi="Arial" w:cs="Arial"/>
          <w:sz w:val="24"/>
          <w:szCs w:val="24"/>
        </w:rPr>
        <w:t xml:space="preserve">акие продукты, как рыба, творог, орехи, курага и т.д. </w:t>
      </w:r>
    </w:p>
    <w:p w:rsidR="00A2515B" w:rsidRDefault="00A2515B" w:rsidP="00A2515B">
      <w:pPr>
        <w:spacing w:after="0" w:line="240" w:lineRule="auto"/>
        <w:ind w:firstLine="709"/>
        <w:jc w:val="both"/>
        <w:rPr>
          <w:rFonts w:ascii="Arial" w:eastAsia="Calibri" w:hAnsi="Arial" w:cs="Arial"/>
          <w:sz w:val="24"/>
          <w:szCs w:val="24"/>
        </w:rPr>
      </w:pP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b/>
          <w:bCs/>
          <w:sz w:val="24"/>
          <w:szCs w:val="24"/>
        </w:rPr>
        <w:t xml:space="preserve">Накануне </w:t>
      </w:r>
      <w:r>
        <w:rPr>
          <w:rFonts w:ascii="Arial" w:hAnsi="Arial" w:cs="Arial"/>
          <w:b/>
          <w:bCs/>
          <w:sz w:val="24"/>
          <w:szCs w:val="24"/>
        </w:rPr>
        <w:t>конкурсного испытания</w:t>
      </w: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sz w:val="24"/>
          <w:szCs w:val="24"/>
        </w:rPr>
        <w:t xml:space="preserve">• Встаньте в день </w:t>
      </w:r>
      <w:r>
        <w:rPr>
          <w:rFonts w:ascii="Arial" w:hAnsi="Arial" w:cs="Arial"/>
          <w:sz w:val="24"/>
          <w:szCs w:val="24"/>
        </w:rPr>
        <w:t>конкурсного испытания</w:t>
      </w:r>
      <w:r w:rsidRPr="00F1401D">
        <w:rPr>
          <w:rFonts w:ascii="Arial" w:hAnsi="Arial" w:cs="Arial"/>
          <w:sz w:val="24"/>
          <w:szCs w:val="24"/>
        </w:rPr>
        <w:t xml:space="preserve"> пораньше, чтобы приготовить ребенку любимое блюдо. Накануне ребенок должен отдохнуть и как следует выспаться. Проследите за этим.</w:t>
      </w: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sz w:val="24"/>
          <w:szCs w:val="24"/>
        </w:rPr>
        <w:t xml:space="preserve">• </w:t>
      </w:r>
      <w:proofErr w:type="gramStart"/>
      <w:r w:rsidRPr="00F1401D">
        <w:rPr>
          <w:rFonts w:ascii="Arial" w:hAnsi="Arial" w:cs="Arial"/>
          <w:sz w:val="24"/>
          <w:szCs w:val="24"/>
        </w:rPr>
        <w:t>С</w:t>
      </w:r>
      <w:proofErr w:type="gramEnd"/>
      <w:r w:rsidRPr="00F1401D">
        <w:rPr>
          <w:rFonts w:ascii="Arial" w:hAnsi="Arial" w:cs="Arial"/>
          <w:sz w:val="24"/>
          <w:szCs w:val="24"/>
        </w:rPr>
        <w:t xml:space="preserve"> утра перед </w:t>
      </w:r>
      <w:r>
        <w:rPr>
          <w:rFonts w:ascii="Arial" w:hAnsi="Arial" w:cs="Arial"/>
          <w:sz w:val="24"/>
          <w:szCs w:val="24"/>
        </w:rPr>
        <w:t xml:space="preserve">испытанием </w:t>
      </w:r>
      <w:r w:rsidRPr="00F1401D">
        <w:rPr>
          <w:rFonts w:ascii="Arial" w:hAnsi="Arial" w:cs="Arial"/>
          <w:sz w:val="24"/>
          <w:szCs w:val="24"/>
        </w:rPr>
        <w:t>можно дать ребёнку шоколадку, т.к. глюкоза стимулирует мозговую деятельность!</w:t>
      </w: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sz w:val="24"/>
          <w:szCs w:val="24"/>
        </w:rPr>
        <w:t>• Если ребенок не носит часов, дайте ему часы. Это поможет ему следить за временем.</w:t>
      </w: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sz w:val="24"/>
          <w:szCs w:val="24"/>
        </w:rPr>
        <w:t>• Отложите «воспитательные мероприятия», нотации, упреки. Не создавайте ситуацию тревоги, страха, неудачи!</w:t>
      </w: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sz w:val="24"/>
          <w:szCs w:val="24"/>
        </w:rPr>
        <w:t xml:space="preserve">• Согласуйте с ребенком возможный и достаточный результат </w:t>
      </w:r>
      <w:r>
        <w:rPr>
          <w:rFonts w:ascii="Arial" w:hAnsi="Arial" w:cs="Arial"/>
          <w:sz w:val="24"/>
          <w:szCs w:val="24"/>
        </w:rPr>
        <w:t>испытания</w:t>
      </w:r>
      <w:r w:rsidRPr="00F1401D">
        <w:rPr>
          <w:rFonts w:ascii="Arial" w:hAnsi="Arial" w:cs="Arial"/>
          <w:sz w:val="24"/>
          <w:szCs w:val="24"/>
        </w:rPr>
        <w:t>, не настраивайте его только на максимальный, но мало достижимый</w:t>
      </w:r>
      <w:r>
        <w:rPr>
          <w:rFonts w:ascii="Arial" w:hAnsi="Arial" w:cs="Arial"/>
          <w:sz w:val="24"/>
          <w:szCs w:val="24"/>
        </w:rPr>
        <w:t>.</w:t>
      </w:r>
    </w:p>
    <w:p w:rsidR="00A2515B" w:rsidRPr="00F1401D" w:rsidRDefault="00A2515B" w:rsidP="00A2515B">
      <w:pPr>
        <w:spacing w:after="0" w:line="240" w:lineRule="auto"/>
        <w:ind w:firstLine="709"/>
        <w:jc w:val="both"/>
        <w:rPr>
          <w:rFonts w:ascii="Arial" w:hAnsi="Arial" w:cs="Arial"/>
          <w:sz w:val="24"/>
          <w:szCs w:val="24"/>
        </w:rPr>
      </w:pP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b/>
          <w:bCs/>
          <w:sz w:val="24"/>
          <w:szCs w:val="24"/>
        </w:rPr>
        <w:t xml:space="preserve">После </w:t>
      </w:r>
      <w:r>
        <w:rPr>
          <w:rFonts w:ascii="Arial" w:hAnsi="Arial" w:cs="Arial"/>
          <w:b/>
          <w:bCs/>
          <w:sz w:val="24"/>
          <w:szCs w:val="24"/>
        </w:rPr>
        <w:t>конкурсного испытания</w:t>
      </w:r>
    </w:p>
    <w:p w:rsidR="00A2515B" w:rsidRPr="00F1401D" w:rsidRDefault="00A2515B" w:rsidP="00A2515B">
      <w:pPr>
        <w:spacing w:after="0" w:line="240" w:lineRule="auto"/>
        <w:ind w:firstLine="709"/>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В</w:t>
      </w:r>
      <w:proofErr w:type="gramEnd"/>
      <w:r>
        <w:rPr>
          <w:rFonts w:ascii="Arial" w:hAnsi="Arial" w:cs="Arial"/>
          <w:sz w:val="24"/>
          <w:szCs w:val="24"/>
        </w:rPr>
        <w:t xml:space="preserve"> случае неудачи ребенка </w:t>
      </w:r>
      <w:r w:rsidRPr="00F1401D">
        <w:rPr>
          <w:rFonts w:ascii="Arial" w:hAnsi="Arial" w:cs="Arial"/>
          <w:sz w:val="24"/>
          <w:szCs w:val="24"/>
        </w:rPr>
        <w:t>не паникуйте, не устраивайте истерику и</w:t>
      </w:r>
      <w:r>
        <w:rPr>
          <w:rFonts w:ascii="Arial" w:hAnsi="Arial" w:cs="Arial"/>
          <w:sz w:val="24"/>
          <w:szCs w:val="24"/>
        </w:rPr>
        <w:t xml:space="preserve"> </w:t>
      </w:r>
      <w:r w:rsidRPr="00F1401D">
        <w:rPr>
          <w:rFonts w:ascii="Arial" w:hAnsi="Arial" w:cs="Arial"/>
          <w:sz w:val="24"/>
          <w:szCs w:val="24"/>
        </w:rPr>
        <w:t>воздержитесь от обвинений.</w:t>
      </w:r>
    </w:p>
    <w:p w:rsidR="00A2515B" w:rsidRDefault="00A2515B" w:rsidP="00A2515B">
      <w:pPr>
        <w:spacing w:after="0" w:line="240" w:lineRule="auto"/>
        <w:ind w:firstLine="709"/>
        <w:jc w:val="both"/>
        <w:rPr>
          <w:rFonts w:ascii="Arial" w:hAnsi="Arial" w:cs="Arial"/>
          <w:sz w:val="24"/>
          <w:szCs w:val="24"/>
        </w:rPr>
      </w:pPr>
      <w:r w:rsidRPr="00F1401D">
        <w:rPr>
          <w:rFonts w:ascii="Arial" w:hAnsi="Arial" w:cs="Arial"/>
          <w:sz w:val="24"/>
          <w:szCs w:val="24"/>
        </w:rPr>
        <w:t>• Найдите слова, которые позволят ребенку улыбнуться, расслабиться снять</w:t>
      </w:r>
      <w:r>
        <w:rPr>
          <w:rFonts w:ascii="Arial" w:hAnsi="Arial" w:cs="Arial"/>
          <w:sz w:val="24"/>
          <w:szCs w:val="24"/>
        </w:rPr>
        <w:t xml:space="preserve"> </w:t>
      </w:r>
      <w:r w:rsidRPr="00F1401D">
        <w:rPr>
          <w:rFonts w:ascii="Arial" w:hAnsi="Arial" w:cs="Arial"/>
          <w:sz w:val="24"/>
          <w:szCs w:val="24"/>
        </w:rPr>
        <w:t>напряжение.</w:t>
      </w:r>
    </w:p>
    <w:p w:rsidR="00A2515B" w:rsidRPr="00F1401D" w:rsidRDefault="00A2515B" w:rsidP="00A2515B">
      <w:pPr>
        <w:spacing w:after="0" w:line="240" w:lineRule="auto"/>
        <w:ind w:firstLine="709"/>
        <w:jc w:val="both"/>
        <w:rPr>
          <w:rFonts w:ascii="Arial" w:hAnsi="Arial" w:cs="Arial"/>
          <w:sz w:val="24"/>
          <w:szCs w:val="24"/>
        </w:rPr>
      </w:pPr>
      <w:r w:rsidRPr="00F1401D">
        <w:rPr>
          <w:rFonts w:ascii="Arial" w:hAnsi="Arial" w:cs="Arial"/>
          <w:sz w:val="24"/>
          <w:szCs w:val="24"/>
        </w:rPr>
        <w:t>•</w:t>
      </w:r>
      <w:r>
        <w:rPr>
          <w:rFonts w:ascii="Arial" w:hAnsi="Arial" w:cs="Arial"/>
          <w:sz w:val="24"/>
          <w:szCs w:val="24"/>
        </w:rPr>
        <w:t xml:space="preserve"> Купите ребенку какой-нибудь подарок, который его обрадует или сходите с ним в кино, в кафе, в парк аттракционов</w:t>
      </w:r>
      <w:bookmarkStart w:id="0" w:name="_GoBack"/>
      <w:bookmarkEnd w:id="0"/>
      <w:r>
        <w:rPr>
          <w:rFonts w:ascii="Arial" w:hAnsi="Arial" w:cs="Arial"/>
          <w:sz w:val="24"/>
          <w:szCs w:val="24"/>
        </w:rPr>
        <w:t xml:space="preserve"> и т.п.</w:t>
      </w:r>
    </w:p>
    <w:p w:rsidR="00A2515B" w:rsidRDefault="00A2515B" w:rsidP="00A2515B">
      <w:pPr>
        <w:spacing w:after="0" w:line="240" w:lineRule="auto"/>
        <w:ind w:firstLine="709"/>
        <w:jc w:val="both"/>
        <w:rPr>
          <w:rFonts w:ascii="Arial" w:eastAsia="Calibri" w:hAnsi="Arial" w:cs="Arial"/>
          <w:sz w:val="24"/>
          <w:szCs w:val="24"/>
        </w:rPr>
      </w:pPr>
    </w:p>
    <w:p w:rsidR="00A2515B" w:rsidRPr="00A2515B" w:rsidRDefault="00A2515B" w:rsidP="00A2515B">
      <w:pPr>
        <w:spacing w:after="0" w:line="240" w:lineRule="auto"/>
        <w:ind w:firstLine="709"/>
        <w:jc w:val="both"/>
        <w:rPr>
          <w:rFonts w:ascii="Arial" w:eastAsia="Calibri" w:hAnsi="Arial" w:cs="Arial"/>
          <w:sz w:val="24"/>
          <w:szCs w:val="24"/>
        </w:rPr>
      </w:pPr>
      <w:r w:rsidRPr="00A2515B">
        <w:rPr>
          <w:rFonts w:ascii="Arial" w:eastAsia="Calibri" w:hAnsi="Arial" w:cs="Arial"/>
          <w:b/>
          <w:bCs/>
          <w:i/>
          <w:iCs/>
          <w:sz w:val="24"/>
          <w:szCs w:val="24"/>
        </w:rPr>
        <w:t>И помните: самое главное - это снизить напряжение и тревожность ребенка и обеспечить подходящие условия для занятий.</w:t>
      </w:r>
    </w:p>
    <w:p w:rsidR="00A2515B" w:rsidRPr="00A2515B" w:rsidRDefault="00A2515B" w:rsidP="00A2515B">
      <w:pPr>
        <w:spacing w:after="0" w:line="240" w:lineRule="auto"/>
        <w:ind w:firstLine="709"/>
        <w:jc w:val="both"/>
        <w:rPr>
          <w:rFonts w:ascii="Arial" w:hAnsi="Arial" w:cs="Arial"/>
          <w:sz w:val="24"/>
          <w:szCs w:val="24"/>
        </w:rPr>
      </w:pPr>
    </w:p>
    <w:sectPr w:rsidR="00A2515B" w:rsidRPr="00A251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5B"/>
    <w:rsid w:val="000F2026"/>
    <w:rsid w:val="00A2515B"/>
    <w:rsid w:val="00E15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DE4E0"/>
  <w15:chartTrackingRefBased/>
  <w15:docId w15:val="{63767CD7-B62B-4EA3-82DB-20C87C83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637</Words>
  <Characters>3631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2021-11-18T09:24:00Z</dcterms:created>
  <dcterms:modified xsi:type="dcterms:W3CDTF">2021-11-18T10:44:00Z</dcterms:modified>
</cp:coreProperties>
</file>