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AB" w:rsidRPr="00FF6DAB" w:rsidRDefault="00611FD6" w:rsidP="00FF6DAB">
      <w:pPr>
        <w:widowControl w:val="0"/>
        <w:tabs>
          <w:tab w:val="left" w:pos="10348"/>
        </w:tabs>
        <w:autoSpaceDE w:val="0"/>
        <w:autoSpaceDN w:val="0"/>
        <w:adjustRightInd w:val="0"/>
        <w:spacing w:after="0" w:line="240" w:lineRule="auto"/>
        <w:ind w:left="-709"/>
        <w:rPr>
          <w:rFonts w:ascii="Calibri" w:hAnsi="Calibri" w:cs="Calibri"/>
          <w:color w:val="0000FF"/>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bookmarkStart w:id="1" w:name="Par1"/>
      <w:bookmarkEnd w:id="1"/>
    </w:p>
    <w:p w:rsidR="00611FD6" w:rsidRDefault="00611FD6" w:rsidP="00FF6DAB">
      <w:pPr>
        <w:widowControl w:val="0"/>
        <w:tabs>
          <w:tab w:val="left" w:pos="10348"/>
        </w:tabs>
        <w:autoSpaceDE w:val="0"/>
        <w:autoSpaceDN w:val="0"/>
        <w:adjustRightInd w:val="0"/>
        <w:spacing w:after="0" w:line="240" w:lineRule="auto"/>
        <w:ind w:left="-709"/>
        <w:rPr>
          <w:rFonts w:ascii="Calibri" w:hAnsi="Calibri" w:cs="Calibri"/>
        </w:rPr>
      </w:pPr>
      <w:r>
        <w:rPr>
          <w:rFonts w:ascii="Calibri" w:hAnsi="Calibri" w:cs="Calibri"/>
        </w:rPr>
        <w:t>Зарегистрировано в Минюсте России 3 февраля 2015 г. N 35847</w:t>
      </w:r>
    </w:p>
    <w:p w:rsidR="00611FD6" w:rsidRDefault="00611FD6" w:rsidP="00EF6207">
      <w:pPr>
        <w:widowControl w:val="0"/>
        <w:pBdr>
          <w:top w:val="single" w:sz="6" w:space="0" w:color="auto"/>
        </w:pBdr>
        <w:tabs>
          <w:tab w:val="left" w:pos="10348"/>
        </w:tabs>
        <w:autoSpaceDE w:val="0"/>
        <w:autoSpaceDN w:val="0"/>
        <w:adjustRightInd w:val="0"/>
        <w:spacing w:before="100" w:after="100" w:line="240" w:lineRule="auto"/>
        <w:ind w:left="-709"/>
        <w:jc w:val="both"/>
        <w:rPr>
          <w:rFonts w:ascii="Calibri" w:hAnsi="Calibri" w:cs="Calibri"/>
          <w:sz w:val="2"/>
          <w:szCs w:val="2"/>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ПРИКАЗ</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от 19 декабря 2014 г. N 1598</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ОБ УТВЕРЖДЕНИИ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w:t>
      </w:r>
      <w:r w:rsidR="00FF6DAB">
        <w:rPr>
          <w:rFonts w:ascii="Calibri" w:hAnsi="Calibri" w:cs="Calibri"/>
        </w:rPr>
        <w:t>и возможностями здоровья (далее-</w:t>
      </w:r>
      <w:r>
        <w:rPr>
          <w:rFonts w:ascii="Calibri" w:hAnsi="Calibri" w:cs="Calibri"/>
        </w:rPr>
        <w:t>Стандарт).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Установить, что:</w:t>
      </w:r>
    </w:p>
    <w:p w:rsidR="00611FD6" w:rsidRDefault="00B80D74" w:rsidP="00EF6207">
      <w:pPr>
        <w:widowControl w:val="0"/>
        <w:tabs>
          <w:tab w:val="left" w:pos="10348"/>
        </w:tabs>
        <w:autoSpaceDE w:val="0"/>
        <w:autoSpaceDN w:val="0"/>
        <w:adjustRightInd w:val="0"/>
        <w:spacing w:after="0" w:line="240" w:lineRule="auto"/>
        <w:ind w:left="-709"/>
        <w:jc w:val="both"/>
        <w:rPr>
          <w:rFonts w:ascii="Calibri" w:hAnsi="Calibri" w:cs="Calibri"/>
        </w:rPr>
      </w:pPr>
      <w:hyperlink w:anchor="Par34" w:history="1">
        <w:r w:rsidR="00611FD6" w:rsidRPr="00552107">
          <w:rPr>
            <w:rFonts w:ascii="Calibri" w:hAnsi="Calibri" w:cs="Calibri"/>
            <w:color w:val="0000FF"/>
            <w:highlight w:val="yellow"/>
          </w:rPr>
          <w:t>Стандарт</w:t>
        </w:r>
      </w:hyperlink>
      <w:r w:rsidR="00611FD6" w:rsidRPr="00552107">
        <w:rPr>
          <w:rFonts w:ascii="Calibri" w:hAnsi="Calibri" w:cs="Calibri"/>
          <w:highlight w:val="yellow"/>
        </w:rPr>
        <w:t xml:space="preserve"> применяется к правоотношениям, возникшим с 1 сентября 2016 года;</w:t>
      </w:r>
    </w:p>
    <w:p w:rsidR="00611FD6" w:rsidRPr="00552107" w:rsidRDefault="00611FD6" w:rsidP="00EF6207">
      <w:pPr>
        <w:widowControl w:val="0"/>
        <w:tabs>
          <w:tab w:val="left" w:pos="10348"/>
        </w:tabs>
        <w:autoSpaceDE w:val="0"/>
        <w:autoSpaceDN w:val="0"/>
        <w:adjustRightInd w:val="0"/>
        <w:spacing w:after="0" w:line="240" w:lineRule="auto"/>
        <w:ind w:left="-709"/>
        <w:jc w:val="both"/>
        <w:rPr>
          <w:rFonts w:ascii="Calibri" w:hAnsi="Calibri" w:cs="Calibri"/>
          <w:color w:val="FF0000"/>
        </w:rPr>
      </w:pPr>
      <w:r w:rsidRPr="00552107">
        <w:rPr>
          <w:rFonts w:ascii="Calibri" w:hAnsi="Calibri" w:cs="Calibri"/>
          <w:color w:val="FF0000"/>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Министр</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Д.В.ЛИВАНОВ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0"/>
        <w:rPr>
          <w:rFonts w:ascii="Calibri" w:hAnsi="Calibri" w:cs="Calibri"/>
        </w:rPr>
      </w:pPr>
      <w:bookmarkStart w:id="2" w:name="Par27"/>
      <w:bookmarkEnd w:id="2"/>
      <w:r>
        <w:rPr>
          <w:rFonts w:ascii="Calibri" w:hAnsi="Calibri" w:cs="Calibri"/>
        </w:rPr>
        <w:t>Приложение</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Утвержден</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приказом Министерства образования</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и науки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от 19 декабря 2014 г. N 1598</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87151" w:rsidRDefault="00687151" w:rsidP="00EF6207">
      <w:pPr>
        <w:widowControl w:val="0"/>
        <w:tabs>
          <w:tab w:val="left" w:pos="10348"/>
        </w:tabs>
        <w:autoSpaceDE w:val="0"/>
        <w:autoSpaceDN w:val="0"/>
        <w:adjustRightInd w:val="0"/>
        <w:spacing w:after="0" w:line="240" w:lineRule="auto"/>
        <w:ind w:left="-709"/>
        <w:jc w:val="center"/>
        <w:rPr>
          <w:rFonts w:ascii="Calibri" w:hAnsi="Calibri" w:cs="Calibri"/>
          <w:b/>
          <w:bCs/>
        </w:rPr>
      </w:pPr>
      <w:bookmarkStart w:id="3" w:name="Par34"/>
      <w:bookmarkEnd w:id="3"/>
    </w:p>
    <w:p w:rsidR="00687151" w:rsidRDefault="00687151"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87151" w:rsidRDefault="00687151"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ФЕДЕРАЛЬНЫЙ ГОСУДАРСТВЕННЫЙ ОБРАЗОВАТЕЛЬНЫЙ СТАНДАРТ</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4" w:name="Par38"/>
      <w:bookmarkEnd w:id="4"/>
      <w:r>
        <w:rPr>
          <w:rFonts w:ascii="Calibri" w:hAnsi="Calibri" w:cs="Calibri"/>
        </w:rPr>
        <w:t>I. Общие положения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1.3. Стандарт включает в себя требования к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1.6. В основу Стандарта для обучающихся с ОВЗ положены деятельностный и дифференцированный подходы, осуществление которых предполагает: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того, что развитие личности обучающихся с ОВЗ зависит от характера организации доступной им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63871" w:rsidRDefault="00611FD6" w:rsidP="00C63871">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разработки </w:t>
      </w:r>
      <w:r w:rsidR="00C63871">
        <w:rPr>
          <w:rFonts w:ascii="Calibri" w:hAnsi="Calibri" w:cs="Calibri"/>
        </w:rPr>
        <w:t>1.7. Стандарт является основой для: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примерных АООП НОО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и реализации АООП НОО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проведения текущей и промежуточной аттестации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 w:name="Par76"/>
      <w:bookmarkEnd w:id="5"/>
      <w:r>
        <w:rPr>
          <w:rFonts w:ascii="Calibri" w:hAnsi="Calibri" w:cs="Calibri"/>
        </w:rPr>
        <w:t>1.8. Стандарт направлен на решение следующих задач образования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6" w:name="Par90"/>
      <w:bookmarkEnd w:id="6"/>
      <w:r>
        <w:rPr>
          <w:rFonts w:ascii="Calibri" w:hAnsi="Calibri" w:cs="Calibri"/>
        </w:rPr>
        <w:t>II. Требования к структуре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2.5. Для обеспечения освоения обучающимися с ОВЗ АООП НОО возможно использование сетевой формы.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включает: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пояснительную записку;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планируемые результаты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w:t>
      </w:r>
      <w:r>
        <w:rPr>
          <w:rFonts w:ascii="Calibri" w:hAnsi="Calibri" w:cs="Calibri"/>
        </w:rPr>
        <w:lastRenderedPageBreak/>
        <w:t xml:space="preserve">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коррекционной работы;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Организационный раздел включает: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 Требования к разделам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 Пояснительная записка должна раскрывать: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принципы и подходы к формированию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общую характеристику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психолого-педагогическую характеристику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описание особых образовательных потребностей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2.9.2. Планируемые результаты освоения АООП НОО должны: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являться основой для разработки АООП НОО организациями;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может включать как один, так и несколько учебных планов.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Pr="00B00DBD" w:rsidRDefault="00611FD6" w:rsidP="00EF6207">
      <w:pPr>
        <w:widowControl w:val="0"/>
        <w:tabs>
          <w:tab w:val="left" w:pos="10348"/>
        </w:tabs>
        <w:autoSpaceDE w:val="0"/>
        <w:autoSpaceDN w:val="0"/>
        <w:adjustRightInd w:val="0"/>
        <w:spacing w:after="0" w:line="240" w:lineRule="auto"/>
        <w:ind w:left="-709"/>
        <w:jc w:val="both"/>
        <w:rPr>
          <w:rFonts w:ascii="Calibri" w:hAnsi="Calibri" w:cs="Calibri"/>
          <w:b/>
        </w:rPr>
      </w:pPr>
      <w:r w:rsidRPr="00B00DBD">
        <w:rPr>
          <w:rFonts w:ascii="Calibri" w:hAnsi="Calibri" w:cs="Calibri"/>
          <w:b/>
        </w:rPr>
        <w:t>2.9.4. Программа формирования универсальных учебных действий у обучающихся с ОВЗ при получении НОО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Pr="00B00DBD" w:rsidRDefault="00611FD6" w:rsidP="00EF6207">
      <w:pPr>
        <w:widowControl w:val="0"/>
        <w:tabs>
          <w:tab w:val="left" w:pos="10348"/>
        </w:tabs>
        <w:autoSpaceDE w:val="0"/>
        <w:autoSpaceDN w:val="0"/>
        <w:adjustRightInd w:val="0"/>
        <w:spacing w:after="0" w:line="240" w:lineRule="auto"/>
        <w:ind w:left="-709"/>
        <w:jc w:val="both"/>
        <w:rPr>
          <w:rFonts w:ascii="Calibri" w:hAnsi="Calibri" w:cs="Calibri"/>
          <w:b/>
        </w:rPr>
      </w:pPr>
      <w:r>
        <w:rPr>
          <w:rFonts w:ascii="Calibri" w:hAnsi="Calibri" w:cs="Calibri"/>
        </w:rPr>
        <w:t xml:space="preserve">2.9.5. </w:t>
      </w:r>
      <w:r w:rsidRPr="00B00DBD">
        <w:rPr>
          <w:rFonts w:ascii="Calibri" w:hAnsi="Calibri" w:cs="Calibri"/>
          <w:b/>
        </w:rPr>
        <w:t>Программы отдельных учебных предметов, курсов должны обеспечивать достижение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требований к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формирования универсальных (базовых) учебных действий.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общую характеристику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описание ценностных ориентиров содержания учебного предмета;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6) содержание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2.9.6. </w:t>
      </w:r>
      <w:r w:rsidRPr="00B00DBD">
        <w:rPr>
          <w:rFonts w:ascii="Calibri" w:hAnsi="Calibri" w:cs="Calibri"/>
          <w:b/>
        </w:rPr>
        <w:t>Программа духовно-нравственного развития</w:t>
      </w:r>
      <w:r>
        <w:rPr>
          <w:rFonts w:ascii="Calibri" w:hAnsi="Calibri" w:cs="Calibri"/>
        </w:rPr>
        <w:t xml:space="preserve">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установок на использование здорового питания;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соблюдение здоровьесозидающих режимов дня;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11FD6" w:rsidRPr="008C0DEE" w:rsidRDefault="00611FD6" w:rsidP="00EF6207">
      <w:pPr>
        <w:widowControl w:val="0"/>
        <w:tabs>
          <w:tab w:val="left" w:pos="10348"/>
        </w:tabs>
        <w:autoSpaceDE w:val="0"/>
        <w:autoSpaceDN w:val="0"/>
        <w:adjustRightInd w:val="0"/>
        <w:spacing w:after="0" w:line="240" w:lineRule="auto"/>
        <w:ind w:left="-709"/>
        <w:jc w:val="both"/>
        <w:rPr>
          <w:rFonts w:ascii="Calibri" w:hAnsi="Calibri" w:cs="Calibri"/>
          <w:b/>
        </w:rPr>
      </w:pPr>
      <w:r w:rsidRPr="008C0DEE">
        <w:rPr>
          <w:rFonts w:ascii="Calibri" w:hAnsi="Calibri" w:cs="Calibri"/>
          <w:b/>
        </w:rPr>
        <w:t>2.9.8. Программа коррекционной работы должна обеспечивать: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корректировку коррекционных мероприятий.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w:t>
      </w:r>
      <w:r>
        <w:rPr>
          <w:rFonts w:ascii="Calibri" w:hAnsi="Calibri" w:cs="Calibri"/>
        </w:rPr>
        <w:lastRenderedPageBreak/>
        <w:t>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контроль за состоянием системы условий.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внеурочная деятельность.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7" w:name="Par231"/>
      <w:bookmarkEnd w:id="7"/>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r>
        <w:rPr>
          <w:rFonts w:ascii="Calibri" w:hAnsi="Calibri" w:cs="Calibri"/>
        </w:rPr>
        <w:t>III. Требования к условиям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22</w:t>
        </w:r>
      </w:hyperlink>
      <w:r>
        <w:rPr>
          <w:rFonts w:ascii="Calibri" w:hAnsi="Calibri" w:cs="Calibri"/>
        </w:rPr>
        <w:t xml:space="preserve">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 Требования к кадровым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 Требования к финансовым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Финансовые условия реализации АООП НОО должны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24</w:t>
        </w:r>
      </w:hyperlink>
      <w:r>
        <w:rPr>
          <w:rFonts w:ascii="Calibri" w:hAnsi="Calibri" w:cs="Calibri"/>
        </w:rPr>
        <w:t xml:space="preserve">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оплату труда работников, реализующих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 Требования к материально-техническим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временного режима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техническим средствам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w:t>
      </w:r>
      <w:r>
        <w:rPr>
          <w:rFonts w:ascii="Calibri" w:hAnsi="Calibri" w:cs="Calibri"/>
        </w:rPr>
        <w:lastRenderedPageBreak/>
        <w:t>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обеспечения санитарно-бытовых и социально-бытовых условий;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пожарной и электробезопасности;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требований охраны труда;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Pr="00F07BE4"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b/>
        </w:rPr>
      </w:pPr>
      <w:bookmarkStart w:id="8" w:name="Par293"/>
      <w:bookmarkEnd w:id="8"/>
      <w:r w:rsidRPr="00F07BE4">
        <w:rPr>
          <w:rFonts w:ascii="Calibri" w:hAnsi="Calibri" w:cs="Calibri"/>
          <w:b/>
        </w:rPr>
        <w:t>4. Требования к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4.3. Метапредметные результаты включают освоенные </w:t>
      </w:r>
      <w:r w:rsidR="00A024FB">
        <w:rPr>
          <w:rFonts w:ascii="Calibri" w:hAnsi="Calibri" w:cs="Calibri"/>
        </w:rPr>
        <w:t>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r>
        <w:rPr>
          <w:rFonts w:ascii="Calibri" w:hAnsi="Calibri" w:cs="Calibri"/>
        </w:rPr>
        <w:t xml:space="preserve">обучающимися </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9" w:name="Par309"/>
      <w:bookmarkEnd w:id="9"/>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F07BE4" w:rsidRDefault="00F07BE4"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r>
        <w:rPr>
          <w:rFonts w:ascii="Calibri" w:hAnsi="Calibri" w:cs="Calibri"/>
        </w:rPr>
        <w:t>Приложение N 1</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0" w:name="Par311"/>
      <w:bookmarkEnd w:id="10"/>
      <w:r>
        <w:rPr>
          <w:rFonts w:ascii="Calibri" w:hAnsi="Calibri" w:cs="Calibri"/>
        </w:rPr>
        <w:t>ТРЕБОВАНИЯ К АООП НОО ДЛЯ ГЛУХИХ ОБУЧАЮЩИХСЯ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1906" w:h="16838"/>
          <w:pgMar w:top="426" w:right="850" w:bottom="567" w:left="1701" w:header="708" w:footer="708" w:gutter="0"/>
          <w:cols w:space="708"/>
          <w:docGrid w:linePitch="360"/>
        </w:sect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610"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462"/>
        <w:gridCol w:w="216"/>
        <w:gridCol w:w="3775"/>
        <w:gridCol w:w="3771"/>
        <w:gridCol w:w="273"/>
        <w:gridCol w:w="3568"/>
      </w:tblGrid>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1" w:name="Par316"/>
            <w:bookmarkEnd w:id="11"/>
            <w:r>
              <w:rPr>
                <w:rFonts w:ascii="Calibri" w:hAnsi="Calibri" w:cs="Calibri"/>
              </w:rPr>
              <w:t>2. Требования к структуре АООП НОО для глухих обучающихся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2" w:name="Par318"/>
            <w:bookmarkEnd w:id="12"/>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3" w:name="Par319"/>
            <w:bookmarkEnd w:id="13"/>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 w:name="Par321"/>
            <w:bookmarkEnd w:id="14"/>
            <w:r>
              <w:rPr>
                <w:rFonts w:ascii="Calibri" w:hAnsi="Calibri" w:cs="Calibri"/>
              </w:rPr>
              <w:t>2.1. АООП НОО определяет содержание и организацию образовательной деятельности на уровне НОО</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Вариант 1.1 предполагает, что глухой обучающийся получает образование, </w:t>
            </w:r>
            <w:r w:rsidRPr="00B06028">
              <w:rPr>
                <w:rFonts w:ascii="Calibri" w:hAnsi="Calibri" w:cs="Calibri"/>
                <w:highlight w:val="cyan"/>
              </w:rPr>
              <w:t>полностью соответствующее</w:t>
            </w:r>
            <w:r>
              <w:rPr>
                <w:rFonts w:ascii="Calibri" w:hAnsi="Calibri" w:cs="Calibri"/>
              </w:rPr>
              <w:t xml:space="preserve"> по итоговым достижениям к моменту завершения обучения, образованию слышащих сверстников, находясь в их среде и </w:t>
            </w:r>
            <w:r w:rsidRPr="00B06028">
              <w:rPr>
                <w:rFonts w:ascii="Calibri" w:hAnsi="Calibri" w:cs="Calibri"/>
                <w:highlight w:val="yellow"/>
              </w:rPr>
              <w:t>в те же сроки обучения (1 - 4 классы).</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w:t>
            </w:r>
            <w:r>
              <w:rPr>
                <w:rFonts w:ascii="Calibri" w:hAnsi="Calibri" w:cs="Calibri"/>
              </w:rPr>
              <w:lastRenderedPageBreak/>
              <w:t>окружающими людьми.</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Вариант 1.2 предполагает, что глухой обучающийся получает образование, </w:t>
            </w:r>
            <w:r w:rsidRPr="00B06028">
              <w:rPr>
                <w:rFonts w:ascii="Calibri" w:hAnsi="Calibri" w:cs="Calibri"/>
                <w:highlight w:val="cyan"/>
              </w:rPr>
              <w:t>сопоставимое</w:t>
            </w:r>
            <w:r>
              <w:rPr>
                <w:rFonts w:ascii="Calibri" w:hAnsi="Calibri" w:cs="Calibri"/>
              </w:rPr>
              <w:t xml:space="preserve"> по конечным достижениям с образованием слышащих сверстников </w:t>
            </w:r>
            <w:r w:rsidRPr="00B06028">
              <w:rPr>
                <w:rFonts w:ascii="Calibri" w:hAnsi="Calibri" w:cs="Calibri"/>
                <w:highlight w:val="yellow"/>
              </w:rPr>
              <w:t>в пролонгированные сроки.</w:t>
            </w:r>
            <w:r>
              <w:rPr>
                <w:rFonts w:ascii="Calibri" w:hAnsi="Calibri" w:cs="Calibri"/>
              </w:rPr>
              <w:t xml:space="preserve">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w:t>
            </w:r>
            <w:r>
              <w:rPr>
                <w:rFonts w:ascii="Calibri" w:hAnsi="Calibri" w:cs="Calibri"/>
              </w:rPr>
              <w:lastRenderedPageBreak/>
              <w:t>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lastRenderedPageBreak/>
              <w:t xml:space="preserve">Вариант 1.3 предполагает, что глухой обучающийся получает образование, которое по содержанию и итоговым достижениям </w:t>
            </w:r>
            <w:r w:rsidRPr="00B06028">
              <w:rPr>
                <w:rFonts w:ascii="Calibri" w:hAnsi="Calibri" w:cs="Calibri"/>
                <w:highlight w:val="magenta"/>
              </w:rPr>
              <w:t>не соотносится</w:t>
            </w:r>
            <w:r>
              <w:rPr>
                <w:rFonts w:ascii="Calibri" w:hAnsi="Calibri" w:cs="Calibri"/>
              </w:rPr>
              <w:t xml:space="preserve">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w:t>
            </w:r>
            <w:r w:rsidRPr="00B06028">
              <w:rPr>
                <w:rFonts w:ascii="Calibri" w:hAnsi="Calibri" w:cs="Calibri"/>
                <w:highlight w:val="yellow"/>
              </w:rPr>
              <w:t>предполагает пролонгированные сроки обучения: шесть лет (1 - 6 классы)</w:t>
            </w: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w:t>
            </w:r>
            <w:r>
              <w:rPr>
                <w:rFonts w:ascii="Calibri" w:hAnsi="Calibri" w:cs="Calibri"/>
              </w:rPr>
              <w:lastRenderedPageBreak/>
              <w:t>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w:t>
            </w:r>
            <w:r w:rsidRPr="00B06028">
              <w:rPr>
                <w:rFonts w:ascii="Calibri" w:hAnsi="Calibri" w:cs="Calibri"/>
                <w:highlight w:val="magenta"/>
              </w:rPr>
              <w:t>не соотносится</w:t>
            </w:r>
            <w:r>
              <w:rPr>
                <w:rFonts w:ascii="Calibri" w:hAnsi="Calibri" w:cs="Calibri"/>
              </w:rPr>
              <w:t xml:space="preserve">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w:t>
            </w:r>
            <w:r w:rsidRPr="00D63834">
              <w:rPr>
                <w:rFonts w:ascii="Calibri" w:hAnsi="Calibri" w:cs="Calibri"/>
                <w:color w:val="FF0000"/>
              </w:rPr>
              <w:t>(СИПР)</w:t>
            </w:r>
            <w:r>
              <w:rPr>
                <w:rFonts w:ascii="Calibri" w:hAnsi="Calibri" w:cs="Calibri"/>
              </w:rPr>
              <w:t>, учитывающую индивидуальные образовательные потребности обучающегося.</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rPr>
                <w:rFonts w:ascii="Calibri" w:hAnsi="Calibri" w:cs="Calibri"/>
              </w:rPr>
              <w:lastRenderedPageBreak/>
              <w:t>числе работа по организации регулярных контактов детей с глухими и нормально слышащими детьми, а также взрослыми.</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207"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5" w:name="Par337"/>
            <w:bookmarkEnd w:id="15"/>
            <w:r>
              <w:rPr>
                <w:rFonts w:ascii="Calibri" w:hAnsi="Calibri" w:cs="Calibri"/>
              </w:rPr>
              <w:lastRenderedPageBreak/>
              <w:t>2.3. На основе стандарта организация может разработать в соответствии со спецификой своей образовательной</w:t>
            </w:r>
          </w:p>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 деятельности один или несколько вариантов АООП НОО с учетом особых образовательных потребностей глухих обучающихся.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Вариант 1.1 предназначен для образования глухих детей (со слуховыми аппаратами или имплантами, которые достигают к </w:t>
            </w:r>
            <w:r>
              <w:rPr>
                <w:rFonts w:ascii="Calibri" w:hAnsi="Calibri" w:cs="Calibri"/>
              </w:rPr>
              <w:lastRenderedPageBreak/>
              <w:t>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 спорных случаях (вариант 1.1 или 1.2) на момент поступления </w:t>
            </w:r>
            <w:r>
              <w:rPr>
                <w:rFonts w:ascii="Calibri" w:hAnsi="Calibri" w:cs="Calibri"/>
              </w:rPr>
              <w:lastRenderedPageBreak/>
              <w:t>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w:t>
            </w:r>
            <w:r>
              <w:rPr>
                <w:rFonts w:ascii="Calibri" w:hAnsi="Calibri" w:cs="Calibri"/>
              </w:rPr>
              <w:lastRenderedPageBreak/>
              <w:t>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w:t>
            </w:r>
            <w:r>
              <w:rPr>
                <w:rFonts w:ascii="Calibri" w:hAnsi="Calibri" w:cs="Calibri"/>
              </w:rPr>
              <w:lastRenderedPageBreak/>
              <w:t>даже областей, но это не должно рассматриваться как показатель неуспешности их обучения и развития в целом.</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lastRenderedPageBreak/>
              <w:t xml:space="preserve">Вариант 1.4 предназначен для образования детей, имеющих помимо глухоты другие тяжелые множественные нарушения развития </w:t>
            </w:r>
            <w:r>
              <w:rPr>
                <w:rFonts w:ascii="Calibri" w:hAnsi="Calibri" w:cs="Calibri"/>
              </w:rPr>
              <w:lastRenderedPageBreak/>
              <w:t>(ТМНР):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w:t>
            </w:r>
            <w:r>
              <w:rPr>
                <w:rFonts w:ascii="Calibri" w:hAnsi="Calibri" w:cs="Calibri"/>
              </w:rPr>
              <w:lastRenderedPageBreak/>
              <w:t>дозированной помощи.</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 w:name="Par362"/>
            <w:bookmarkEnd w:id="1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В отдельных случаях соотношение </w:t>
            </w:r>
            <w:r>
              <w:rPr>
                <w:rFonts w:ascii="Calibri" w:hAnsi="Calibri" w:cs="Calibri"/>
              </w:rP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7" w:name="Par367"/>
            <w:bookmarkEnd w:id="17"/>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E76A0E">
        <w:tc>
          <w:tcPr>
            <w:tcW w:w="3545"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76"/>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Филология.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w:t>
            </w:r>
            <w:r>
              <w:rPr>
                <w:rFonts w:ascii="Calibri" w:hAnsi="Calibri" w:cs="Calibri"/>
              </w:rPr>
              <w:lastRenderedPageBreak/>
              <w:t xml:space="preserve">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Язык и речевая практика.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Предметно-практическое обучение: Овладение представлениями и их словесными обозначениями в условиях предметно-практической </w:t>
            </w:r>
            <w:r>
              <w:rPr>
                <w:rFonts w:ascii="Calibri" w:hAnsi="Calibri" w:cs="Calibri"/>
              </w:rPr>
              <w:lastRenderedPageBreak/>
              <w:t>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Речь и альтернативная коммуникация.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Математика и информатика.</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Математика.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w:t>
            </w:r>
            <w:r>
              <w:rPr>
                <w:rFonts w:ascii="Calibri" w:hAnsi="Calibri" w:cs="Calibri"/>
              </w:rPr>
              <w:lastRenderedPageBreak/>
              <w:t>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Математика.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w:t>
            </w:r>
            <w:r>
              <w:rPr>
                <w:rFonts w:ascii="Calibri" w:hAnsi="Calibri" w:cs="Calibri"/>
              </w:rPr>
              <w:lastRenderedPageBreak/>
              <w:t>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w:t>
            </w:r>
            <w:r>
              <w:rPr>
                <w:rFonts w:ascii="Calibri" w:hAnsi="Calibri" w:cs="Calibri"/>
              </w:rPr>
              <w:lastRenderedPageBreak/>
              <w:t>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w:t>
            </w:r>
            <w:r>
              <w:rPr>
                <w:rFonts w:ascii="Calibri" w:hAnsi="Calibri" w:cs="Calibri"/>
              </w:rPr>
              <w:lastRenderedPageBreak/>
              <w:t>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Не предусматривается</w:t>
            </w:r>
          </w:p>
        </w:tc>
      </w:tr>
      <w:tr w:rsidR="00611FD6" w:rsidTr="00E76A0E">
        <w:tc>
          <w:tcPr>
            <w:tcW w:w="354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w:t>
            </w:r>
            <w:r>
              <w:rPr>
                <w:rFonts w:ascii="Calibri" w:hAnsi="Calibri" w:cs="Calibri"/>
              </w:rPr>
              <w:lastRenderedPageBreak/>
              <w:t>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w:t>
            </w:r>
            <w:r>
              <w:rPr>
                <w:rFonts w:ascii="Calibri" w:hAnsi="Calibri" w:cs="Calibri"/>
              </w:rPr>
              <w:lastRenderedPageBreak/>
              <w:t>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11FD6"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8" w:name="Par431"/>
            <w:bookmarkEnd w:id="18"/>
            <w:r>
              <w:rPr>
                <w:rFonts w:ascii="Calibri" w:hAnsi="Calibri" w:cs="Calibri"/>
              </w:rPr>
              <w:t>Коррекционно-развивающая область и основные задачи реализации содержания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w:t>
            </w:r>
            <w:r>
              <w:rPr>
                <w:rFonts w:ascii="Calibri" w:hAnsi="Calibri" w:cs="Calibri"/>
              </w:rPr>
              <w:lastRenderedPageBreak/>
              <w:t>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w:t>
            </w:r>
            <w:r>
              <w:rPr>
                <w:rFonts w:ascii="Calibri" w:hAnsi="Calibri" w:cs="Calibri"/>
              </w:rPr>
              <w:lastRenderedPageBreak/>
              <w:t>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w:t>
            </w:r>
            <w:r>
              <w:rPr>
                <w:rFonts w:ascii="Calibri" w:hAnsi="Calibri" w:cs="Calibri"/>
              </w:rPr>
              <w:lastRenderedPageBreak/>
              <w:t>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w:t>
            </w:r>
            <w:r>
              <w:rPr>
                <w:rFonts w:ascii="Calibri" w:hAnsi="Calibri" w:cs="Calibri"/>
              </w:rPr>
              <w:lastRenderedPageBreak/>
              <w:t>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w:t>
            </w:r>
            <w:r>
              <w:rPr>
                <w:rFonts w:ascii="Calibri" w:hAnsi="Calibri" w:cs="Calibri"/>
              </w:rPr>
              <w:lastRenderedPageBreak/>
              <w:t>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w:t>
            </w:r>
            <w:r>
              <w:rPr>
                <w:rFonts w:ascii="Calibri" w:hAnsi="Calibri" w:cs="Calibri"/>
              </w:rPr>
              <w:lastRenderedPageBreak/>
              <w:t xml:space="preserve">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w:t>
            </w:r>
            <w:r>
              <w:rPr>
                <w:rFonts w:ascii="Calibri" w:hAnsi="Calibri" w:cs="Calibri"/>
              </w:rPr>
              <w:lastRenderedPageBreak/>
              <w:t>деятельности со слышащими сверстниками.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w:t>
            </w:r>
            <w:r>
              <w:rPr>
                <w:rFonts w:ascii="Calibri" w:hAnsi="Calibri" w:cs="Calibri"/>
              </w:rPr>
              <w:lastRenderedPageBreak/>
              <w:t>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w:t>
            </w:r>
            <w:r>
              <w:rPr>
                <w:rFonts w:ascii="Calibri" w:hAnsi="Calibri" w:cs="Calibri"/>
              </w:rPr>
              <w:lastRenderedPageBreak/>
              <w:t>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w:t>
            </w:r>
            <w:r>
              <w:rPr>
                <w:rFonts w:ascii="Calibri" w:hAnsi="Calibri" w:cs="Calibri"/>
              </w:rPr>
              <w:lastRenderedPageBreak/>
              <w:t>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"Музыкально-ритмические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w:t>
            </w:r>
            <w:r>
              <w:rPr>
                <w:rFonts w:ascii="Calibri" w:hAnsi="Calibri" w:cs="Calibri"/>
              </w:rPr>
              <w:lastRenderedPageBreak/>
              <w:t>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9A58C0">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 w:name="Par469"/>
            <w:bookmarkEnd w:id="19"/>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9A58C0">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125" w:right="139"/>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 w:name="Par474"/>
            <w:bookmarkEnd w:id="20"/>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hanging="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 w:name="Par477"/>
            <w:bookmarkEnd w:id="21"/>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2" w:name="Par481"/>
            <w:bookmarkEnd w:id="22"/>
            <w:r>
              <w:rPr>
                <w:rFonts w:ascii="Calibri" w:hAnsi="Calibri" w:cs="Calibri"/>
              </w:rPr>
              <w:t xml:space="preserve">2.9.7. Программа коррекционной работы </w:t>
            </w:r>
            <w:hyperlink w:anchor="Par850" w:history="1">
              <w:r>
                <w:rPr>
                  <w:rFonts w:ascii="Calibri" w:hAnsi="Calibri" w:cs="Calibri"/>
                  <w:color w:val="0000FF"/>
                </w:rPr>
                <w:t>&lt;10&gt;</w:t>
              </w:r>
            </w:hyperlink>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w:t>
            </w:r>
            <w:r>
              <w:rPr>
                <w:rFonts w:ascii="Calibri" w:hAnsi="Calibri" w:cs="Calibri"/>
              </w:rPr>
              <w:lastRenderedPageBreak/>
              <w:t>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планируемые результаты коррекционной работы.</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коррекционная помощь в овладении базовым содержанием </w:t>
            </w:r>
            <w:r>
              <w:rPr>
                <w:rFonts w:ascii="Calibri" w:hAnsi="Calibri" w:cs="Calibri"/>
              </w:rPr>
              <w:lastRenderedPageBreak/>
              <w:t>обучения; развитие восприятия (слухового, слухозрительного) и произносительной стороны речи;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20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 w:name="Par505"/>
            <w:bookmarkEnd w:id="23"/>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 w:name="Par508"/>
            <w:bookmarkEnd w:id="24"/>
            <w:r>
              <w:rPr>
                <w:rFonts w:ascii="Calibri" w:hAnsi="Calibri" w:cs="Calibri"/>
              </w:rPr>
              <w:t>2.9.10. Программа внеурочной деятельности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5" w:name="Par515"/>
            <w:bookmarkEnd w:id="25"/>
            <w:r>
              <w:rPr>
                <w:rFonts w:ascii="Calibri" w:hAnsi="Calibri" w:cs="Calibri"/>
              </w:rPr>
              <w:t>3. Требования к условиям реализации АООП НОО для глухих обучающихся</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 w:name="Par520"/>
            <w:bookmarkEnd w:id="26"/>
            <w:r>
              <w:rPr>
                <w:rFonts w:ascii="Calibri" w:hAnsi="Calibri" w:cs="Calibri"/>
              </w:rPr>
              <w:t>3.4. Требования к кадровым условиям</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w:t>
            </w:r>
            <w:r>
              <w:rPr>
                <w:rFonts w:ascii="Calibri" w:hAnsi="Calibri" w:cs="Calibri"/>
              </w:rPr>
              <w:lastRenderedPageBreak/>
              <w:t>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7" w:name="Par524"/>
            <w:bookmarkEnd w:id="27"/>
            <w:r>
              <w:rPr>
                <w:rFonts w:ascii="Calibri" w:hAnsi="Calibri" w:cs="Calibri"/>
              </w:rPr>
              <w:lastRenderedPageBreak/>
              <w:t>3.6. Требования к материально-техническим условиям</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w:t>
            </w:r>
            <w:r>
              <w:rPr>
                <w:rFonts w:ascii="Calibri" w:hAnsi="Calibri" w:cs="Calibri"/>
              </w:rPr>
              <w:lastRenderedPageBreak/>
              <w:t>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r>
              <w:rPr>
                <w:rFonts w:ascii="Calibri" w:hAnsi="Calibri" w:cs="Calibri"/>
              </w:rPr>
              <w:lastRenderedPageBreak/>
              <w:t>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w:t>
            </w:r>
            <w:r>
              <w:rPr>
                <w:rFonts w:ascii="Calibri" w:hAnsi="Calibri" w:cs="Calibri"/>
              </w:rPr>
              <w:lastRenderedPageBreak/>
              <w:t>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 w:name="Par553"/>
            <w:bookmarkEnd w:id="28"/>
            <w:r>
              <w:rPr>
                <w:rFonts w:ascii="Calibri" w:hAnsi="Calibri" w:cs="Calibri"/>
              </w:rPr>
              <w:lastRenderedPageBreak/>
              <w:t>4. Требования к результатам освоения АООП НОО для глухих обучающихся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9" w:name="Par558"/>
            <w:bookmarkEnd w:id="29"/>
            <w:r>
              <w:rPr>
                <w:rFonts w:ascii="Calibri" w:hAnsi="Calibri" w:cs="Calibri"/>
              </w:rPr>
              <w:t>4.1. Стандарт устанавливает требования к результатам освоения АООП НОО</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0" w:name="Par559"/>
            <w:bookmarkEnd w:id="30"/>
            <w:r>
              <w:rPr>
                <w:rFonts w:ascii="Calibri" w:hAnsi="Calibri" w:cs="Calibri"/>
              </w:rPr>
              <w:t>4.2. Личностные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навыков сотрудничества со </w:t>
            </w:r>
            <w:r>
              <w:rPr>
                <w:rFonts w:ascii="Calibri" w:hAnsi="Calibri" w:cs="Calibri"/>
              </w:rPr>
              <w:lastRenderedPageBreak/>
              <w:t>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мотивации к обучению;</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w:t>
            </w:r>
            <w:r>
              <w:rPr>
                <w:rFonts w:ascii="Calibri" w:hAnsi="Calibri" w:cs="Calibri"/>
              </w:rPr>
              <w:lastRenderedPageBreak/>
              <w:t>другое);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w:t>
            </w:r>
            <w:r>
              <w:rPr>
                <w:rFonts w:ascii="Calibri" w:hAnsi="Calibri" w:cs="Calibri"/>
              </w:rPr>
              <w:lastRenderedPageBreak/>
              <w:t>ситуациях; умение сообщать о нездоровье, опасности и т.д.</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способность к осмыслению социального окружения;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наличие интереса к практической деятельности.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1" w:name="Par599"/>
            <w:bookmarkEnd w:id="31"/>
            <w:r>
              <w:rPr>
                <w:rFonts w:ascii="Calibri" w:hAnsi="Calibri" w:cs="Calibri"/>
              </w:rPr>
              <w:lastRenderedPageBreak/>
              <w:t>4.3. Метапредметные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w:t>
            </w:r>
            <w:r>
              <w:rPr>
                <w:rFonts w:ascii="Calibri" w:hAnsi="Calibri" w:cs="Calibri"/>
              </w:rPr>
              <w:lastRenderedPageBreak/>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w:t>
            </w:r>
            <w:r>
              <w:rPr>
                <w:rFonts w:ascii="Calibri" w:hAnsi="Calibri" w:cs="Calibri"/>
              </w:rPr>
              <w:lastRenderedPageBreak/>
              <w:t>оценку событий;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2" w:name="Par621"/>
            <w:bookmarkEnd w:id="32"/>
            <w:r>
              <w:rPr>
                <w:rFonts w:ascii="Calibri" w:hAnsi="Calibri" w:cs="Calibri"/>
              </w:rPr>
              <w:lastRenderedPageBreak/>
              <w:t>4.4. Предметные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9"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понимание литературы как явления </w:t>
            </w:r>
            <w:r>
              <w:rPr>
                <w:rFonts w:ascii="Calibri" w:hAnsi="Calibri" w:cs="Calibri"/>
              </w:rPr>
              <w:lastRenderedPageBreak/>
              <w:t>национальной и мировой культуры, средства сохранения и передачи нравственных ценностей и традиций;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611FD6" w:rsidRDefault="00611FD6" w:rsidP="0042442E">
            <w:pPr>
              <w:widowControl w:val="0"/>
              <w:tabs>
                <w:tab w:val="left" w:pos="10348"/>
              </w:tabs>
              <w:autoSpaceDE w:val="0"/>
              <w:autoSpaceDN w:val="0"/>
              <w:adjustRightInd w:val="0"/>
              <w:spacing w:after="0" w:line="240" w:lineRule="auto"/>
              <w:ind w:left="80"/>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предметные результаты </w:t>
            </w:r>
            <w:r>
              <w:rPr>
                <w:rFonts w:ascii="Calibri" w:hAnsi="Calibri" w:cs="Calibri"/>
              </w:rPr>
              <w:lastRenderedPageBreak/>
              <w:t>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обучение </w:t>
            </w:r>
            <w:hyperlink w:anchor="Par857" w:history="1">
              <w:r>
                <w:rPr>
                  <w:rFonts w:ascii="Calibri" w:hAnsi="Calibri" w:cs="Calibri"/>
                  <w:color w:val="0000FF"/>
                </w:rPr>
                <w:t>&lt;17&gt;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устно-дактильной формой речи как вспомогательной;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с легкой умственной </w:t>
            </w:r>
            <w:r>
              <w:rPr>
                <w:rFonts w:ascii="Calibri" w:hAnsi="Calibri" w:cs="Calibri"/>
              </w:rPr>
              <w:lastRenderedPageBreak/>
              <w:t>отсталостью (интеллектуальными нарушениями)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и литературное чтение. Предметно-практическое обучение.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сформированность позитивного отношения к речевому общению, </w:t>
            </w:r>
            <w:r>
              <w:rPr>
                <w:rFonts w:ascii="Calibri" w:hAnsi="Calibri" w:cs="Calibri"/>
              </w:rPr>
              <w:lastRenderedPageBreak/>
              <w:t>стремления к улучшению качества собственной речи (на уровне индивидуальных возможностей обучающегося);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интерес к чтению доступных текстов;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особых образовательных потребностей глухих обучающихся с умственной отсталостью (умеренной, тяжелой, глубокой, </w:t>
            </w:r>
            <w:r>
              <w:rPr>
                <w:rFonts w:ascii="Calibri" w:hAnsi="Calibri" w:cs="Calibri"/>
              </w:rPr>
              <w:lastRenderedPageBreak/>
              <w:t>тяжелыми и множественными нарушениями развития)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Речь и альтернативная коммуникация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Жестовый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(развитие речи, обучение грамоте, чтение):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дополнять отсутствие </w:t>
            </w:r>
            <w:r>
              <w:rPr>
                <w:rFonts w:ascii="Calibri" w:hAnsi="Calibri" w:cs="Calibri"/>
              </w:rPr>
              <w:lastRenderedPageBreak/>
              <w:t>речевых средств невербальными средствами;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w:t>
            </w:r>
            <w:r>
              <w:rPr>
                <w:rFonts w:ascii="Calibri" w:hAnsi="Calibri" w:cs="Calibri"/>
              </w:rPr>
              <w:lastRenderedPageBreak/>
              <w:t>практической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r>
              <w:rPr>
                <w:rFonts w:ascii="Calibri" w:hAnsi="Calibri" w:cs="Calibri"/>
              </w:rPr>
              <w:lastRenderedPageBreak/>
              <w:t>выполнения несложных математический действий;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w:t>
            </w:r>
            <w:r>
              <w:rPr>
                <w:rFonts w:ascii="Calibri" w:hAnsi="Calibri" w:cs="Calibri"/>
              </w:rPr>
              <w:lastRenderedPageBreak/>
              <w:t>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умения самостоятельно пользоваться математическими </w:t>
            </w:r>
            <w:r>
              <w:rPr>
                <w:rFonts w:ascii="Calibri" w:hAnsi="Calibri" w:cs="Calibri"/>
              </w:rPr>
              <w:lastRenderedPageBreak/>
              <w:t>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w:t>
            </w:r>
            <w:r>
              <w:rPr>
                <w:rFonts w:ascii="Calibri" w:hAnsi="Calibri" w:cs="Calibri"/>
              </w:rPr>
              <w:lastRenderedPageBreak/>
              <w:t>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r>
              <w:rPr>
                <w:rFonts w:ascii="Calibri" w:hAnsi="Calibri" w:cs="Calibri"/>
              </w:rPr>
              <w:lastRenderedPageBreak/>
              <w:t>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rPr>
                <w:rFonts w:ascii="Calibri" w:hAnsi="Calibri" w:cs="Calibri"/>
              </w:rPr>
              <w:lastRenderedPageBreak/>
              <w:t>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w:t>
            </w:r>
            <w:r>
              <w:rPr>
                <w:rFonts w:ascii="Calibri" w:hAnsi="Calibri" w:cs="Calibri"/>
              </w:rPr>
              <w:lastRenderedPageBreak/>
              <w:t>детенышей, цветов, плодов).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Человек и общество: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w:t>
            </w:r>
            <w:r>
              <w:rPr>
                <w:rFonts w:ascii="Calibri" w:hAnsi="Calibri" w:cs="Calibri"/>
              </w:rPr>
              <w:lastRenderedPageBreak/>
              <w:t>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w:t>
            </w:r>
            <w:r>
              <w:rPr>
                <w:rFonts w:ascii="Calibri" w:hAnsi="Calibri" w:cs="Calibri"/>
              </w:rPr>
              <w:lastRenderedPageBreak/>
              <w:t>назначения. Умение использовать в домашнем хозяйстве бытовую технику, химические средства, инструменты, соблюдая правила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социальный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w:t>
            </w:r>
            <w:r>
              <w:rPr>
                <w:rFonts w:ascii="Calibri" w:hAnsi="Calibri" w:cs="Calibri"/>
              </w:rPr>
              <w:lastRenderedPageBreak/>
              <w:t>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элементарных эстетических чувств;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w:t>
            </w:r>
            <w:r>
              <w:rPr>
                <w:rFonts w:ascii="Calibri" w:hAnsi="Calibri" w:cs="Calibri"/>
              </w:rPr>
              <w:lastRenderedPageBreak/>
              <w:t>вне ее, адекватное поведение и стремление действовать вместе с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По учебному предмету "Музыка" оценивание предметных результатов </w:t>
            </w:r>
            <w:r>
              <w:rPr>
                <w:rFonts w:ascii="Calibri" w:hAnsi="Calibri" w:cs="Calibri"/>
              </w:rPr>
              <w:lastRenderedPageBreak/>
              <w:t>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rPr>
                <w:rFonts w:ascii="Calibri" w:hAnsi="Calibri" w:cs="Calibri"/>
              </w:rP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здоровьесберегающую </w:t>
            </w:r>
            <w:r>
              <w:rPr>
                <w:rFonts w:ascii="Calibri" w:hAnsi="Calibri" w:cs="Calibri"/>
              </w:rPr>
              <w:lastRenderedPageBreak/>
              <w:t>жизнедеятельность (режим дня, утренняя зарядка, оздоровительные мероприятия, подвижные игры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w:t>
            </w:r>
            <w:r>
              <w:rPr>
                <w:rFonts w:ascii="Calibri" w:hAnsi="Calibri" w:cs="Calibri"/>
              </w:rPr>
              <w:lastRenderedPageBreak/>
              <w:t>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w:t>
            </w:r>
            <w:r>
              <w:rPr>
                <w:rFonts w:ascii="Calibri" w:hAnsi="Calibri" w:cs="Calibri"/>
              </w:rPr>
              <w:lastRenderedPageBreak/>
              <w:t>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умения следить за своим физическим состоянием, отмечать и радоваться любому </w:t>
            </w:r>
            <w:r>
              <w:rPr>
                <w:rFonts w:ascii="Calibri" w:hAnsi="Calibri" w:cs="Calibri"/>
              </w:rP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33" w:name="Par811"/>
            <w:bookmarkEnd w:id="33"/>
            <w:r>
              <w:rPr>
                <w:rFonts w:ascii="Calibri" w:hAnsi="Calibri" w:cs="Calibri"/>
              </w:rPr>
              <w:lastRenderedPageBreak/>
              <w:t>Результаты освоения коррекционно-развивающей области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для обозначения возникшей проблемы.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w:t>
            </w:r>
            <w:r>
              <w:rPr>
                <w:rFonts w:ascii="Calibri" w:hAnsi="Calibri" w:cs="Calibri"/>
              </w:rPr>
              <w:lastRenderedPageBreak/>
              <w:t>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w:t>
            </w:r>
            <w:r>
              <w:rPr>
                <w:rFonts w:ascii="Calibri" w:hAnsi="Calibri" w:cs="Calibri"/>
              </w:rPr>
              <w:lastRenderedPageBreak/>
              <w:t>(отдельных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w:t>
            </w:r>
            <w:r>
              <w:rPr>
                <w:rFonts w:ascii="Calibri" w:hAnsi="Calibri" w:cs="Calibri"/>
              </w:rPr>
              <w:lastRenderedPageBreak/>
              <w:t>устную коммуникацию с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rPr>
                <w:rFonts w:ascii="Calibri" w:hAnsi="Calibri" w:cs="Calibri"/>
              </w:rP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w:t>
            </w:r>
            <w:r>
              <w:rPr>
                <w:rFonts w:ascii="Calibri" w:hAnsi="Calibri" w:cs="Calibri"/>
              </w:rPr>
              <w:lastRenderedPageBreak/>
              <w:t xml:space="preserve">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w:t>
            </w:r>
            <w:r>
              <w:rPr>
                <w:rFonts w:ascii="Calibri" w:hAnsi="Calibri" w:cs="Calibri"/>
              </w:rPr>
              <w:lastRenderedPageBreak/>
              <w:t>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w:t>
            </w:r>
            <w:r>
              <w:rPr>
                <w:rFonts w:ascii="Calibri" w:hAnsi="Calibri" w:cs="Calibri"/>
              </w:rPr>
              <w:lastRenderedPageBreak/>
              <w:t>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w:t>
            </w:r>
            <w:r>
              <w:rPr>
                <w:rFonts w:ascii="Calibri" w:hAnsi="Calibri" w:cs="Calibri"/>
              </w:rPr>
              <w:lastRenderedPageBreak/>
              <w:t>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w:t>
            </w:r>
            <w:r>
              <w:rPr>
                <w:rFonts w:ascii="Calibri" w:hAnsi="Calibri" w:cs="Calibri"/>
              </w:rPr>
              <w:lastRenderedPageBreak/>
              <w:t>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w:t>
            </w:r>
            <w:r>
              <w:rPr>
                <w:rFonts w:ascii="Calibri" w:hAnsi="Calibri" w:cs="Calibri"/>
              </w:rPr>
              <w:lastRenderedPageBreak/>
              <w:t>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r>
              <w:rPr>
                <w:rFonts w:ascii="Calibri" w:hAnsi="Calibri" w:cs="Calibri"/>
              </w:rPr>
              <w:lastRenderedPageBreak/>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w:t>
            </w:r>
            <w:r>
              <w:rPr>
                <w:rFonts w:ascii="Calibri" w:hAnsi="Calibri" w:cs="Calibri"/>
              </w:rPr>
              <w:lastRenderedPageBreak/>
              <w:t>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w:t>
            </w:r>
            <w:r>
              <w:rPr>
                <w:rFonts w:ascii="Calibri" w:hAnsi="Calibri" w:cs="Calibri"/>
              </w:rPr>
              <w:lastRenderedPageBreak/>
              <w:t>отработанные слова и короткие фразы, необходимые для общения на уроках и во внеурочное время.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w:t>
            </w:r>
            <w:r>
              <w:rPr>
                <w:rFonts w:ascii="Calibri" w:hAnsi="Calibri" w:cs="Calibri"/>
              </w:rPr>
              <w:lastRenderedPageBreak/>
              <w:t>ритмики и музыки.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4" w:name="Par836"/>
            <w:bookmarkEnd w:id="34"/>
            <w:r>
              <w:rPr>
                <w:rFonts w:ascii="Calibri" w:hAnsi="Calibri" w:cs="Calibri"/>
              </w:rPr>
              <w:lastRenderedPageBreak/>
              <w:t>4.6. Итоговая оценка качества освоения обучающимися АООП НОО</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6838" w:h="11905" w:orient="landscape"/>
          <w:pgMar w:top="568" w:right="1134" w:bottom="850" w:left="1134" w:header="720" w:footer="720" w:gutter="0"/>
          <w:cols w:space="720"/>
          <w:noEndnote/>
        </w:sect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5" w:name="Par841"/>
      <w:bookmarkEnd w:id="35"/>
      <w:r>
        <w:rPr>
          <w:rFonts w:ascii="Calibri" w:hAnsi="Calibri" w:cs="Calibri"/>
        </w:rPr>
        <w:t xml:space="preserve">&lt;1&gt; </w:t>
      </w:r>
      <w:hyperlink r:id="rId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6" w:name="Par842"/>
      <w:bookmarkEnd w:id="36"/>
      <w:r>
        <w:rPr>
          <w:rFonts w:ascii="Calibri" w:hAnsi="Calibri" w:cs="Calibri"/>
        </w:rPr>
        <w:t xml:space="preserve">&lt;2&gt; </w:t>
      </w:r>
      <w:hyperlink r:id="rId31"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7" w:name="Par843"/>
      <w:bookmarkEnd w:id="37"/>
      <w:r>
        <w:rPr>
          <w:rFonts w:ascii="Calibri" w:hAnsi="Calibri" w:cs="Calibri"/>
        </w:rPr>
        <w:t xml:space="preserve">&lt;3&gt; </w:t>
      </w:r>
      <w:hyperlink r:id="rId32"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8" w:name="Par844"/>
      <w:bookmarkEnd w:id="38"/>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9" w:name="Par845"/>
      <w:bookmarkEnd w:id="39"/>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0" w:name="Par846"/>
      <w:bookmarkEnd w:id="40"/>
      <w:r>
        <w:rPr>
          <w:rFonts w:ascii="Calibri" w:hAnsi="Calibri" w:cs="Calibri"/>
        </w:rPr>
        <w:t>&lt;6&gt; В ред. Приказа Минобрнауки России от 18.12.2012 N 1060.</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1" w:name="Par847"/>
      <w:bookmarkEnd w:id="41"/>
      <w:r>
        <w:rPr>
          <w:rFonts w:ascii="Calibri" w:hAnsi="Calibri" w:cs="Calibri"/>
        </w:rPr>
        <w:t xml:space="preserve">&lt;7&gt; </w:t>
      </w:r>
      <w:hyperlink r:id="rId33"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2" w:name="Par848"/>
      <w:bookmarkEnd w:id="42"/>
      <w:r>
        <w:rPr>
          <w:rFonts w:ascii="Calibri" w:hAnsi="Calibri" w:cs="Calibri"/>
        </w:rPr>
        <w:t xml:space="preserve">&lt;8&gt; </w:t>
      </w:r>
      <w:hyperlink r:id="rId34"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3" w:name="Par849"/>
      <w:bookmarkEnd w:id="43"/>
      <w:r>
        <w:rPr>
          <w:rFonts w:ascii="Calibri" w:hAnsi="Calibri" w:cs="Calibri"/>
        </w:rPr>
        <w:t xml:space="preserve">&lt;9&gt; </w:t>
      </w:r>
      <w:hyperlink r:id="rId35"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4" w:name="Par850"/>
      <w:bookmarkEnd w:id="44"/>
      <w:r>
        <w:rPr>
          <w:rFonts w:ascii="Calibri" w:hAnsi="Calibri" w:cs="Calibri"/>
        </w:rPr>
        <w:t xml:space="preserve">&lt;10&gt; </w:t>
      </w:r>
      <w:hyperlink r:id="rId36"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5" w:name="Par851"/>
      <w:bookmarkEnd w:id="45"/>
      <w:r>
        <w:rPr>
          <w:rFonts w:ascii="Calibri" w:hAnsi="Calibri" w:cs="Calibri"/>
        </w:rPr>
        <w:t xml:space="preserve">&lt;11&gt; </w:t>
      </w:r>
      <w:hyperlink r:id="rId37"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6" w:name="Par852"/>
      <w:bookmarkEnd w:id="46"/>
      <w:r>
        <w:rPr>
          <w:rFonts w:ascii="Calibri" w:hAnsi="Calibri" w:cs="Calibri"/>
        </w:rPr>
        <w:t xml:space="preserve">&lt;12&gt; </w:t>
      </w:r>
      <w:hyperlink r:id="rId38" w:history="1">
        <w:r>
          <w:rPr>
            <w:rFonts w:ascii="Calibri" w:hAnsi="Calibri" w:cs="Calibri"/>
            <w:color w:val="0000FF"/>
          </w:rPr>
          <w:t>Пункт 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7" w:name="Par853"/>
      <w:bookmarkEnd w:id="47"/>
      <w:r>
        <w:rPr>
          <w:rFonts w:ascii="Calibri" w:hAnsi="Calibri" w:cs="Calibri"/>
        </w:rPr>
        <w:t xml:space="preserve">&lt;13&gt;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8" w:name="Par854"/>
      <w:bookmarkEnd w:id="48"/>
      <w:r>
        <w:rPr>
          <w:rFonts w:ascii="Calibri" w:hAnsi="Calibri" w:cs="Calibri"/>
        </w:rPr>
        <w:t xml:space="preserve">&lt;14&gt; </w:t>
      </w:r>
      <w:hyperlink r:id="rId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9" w:name="Par855"/>
      <w:bookmarkEnd w:id="49"/>
      <w:r>
        <w:rPr>
          <w:rFonts w:ascii="Calibri" w:hAnsi="Calibri" w:cs="Calibri"/>
        </w:rPr>
        <w:t xml:space="preserve">&lt;15&gt; </w:t>
      </w:r>
      <w:hyperlink r:id="rId41"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0" w:name="Par856"/>
      <w:bookmarkEnd w:id="50"/>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1" w:name="Par857"/>
      <w:bookmarkEnd w:id="51"/>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52" w:name="Par863"/>
      <w:bookmarkEnd w:id="52"/>
      <w:r>
        <w:rPr>
          <w:rFonts w:ascii="Calibri" w:hAnsi="Calibri" w:cs="Calibri"/>
        </w:rPr>
        <w:t>Приложение N 2</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СЛАБОСЛЫШАЩИХ И ПОЗДНООГЛОХШИХ ОБУЧАЮЩИХСЯ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sectPr w:rsidR="00611FD6">
          <w:pgSz w:w="11905" w:h="16838"/>
          <w:pgMar w:top="1134" w:right="850" w:bottom="1134" w:left="1701" w:header="720" w:footer="720" w:gutter="0"/>
          <w:cols w:space="720"/>
          <w:noEndnote/>
        </w:sectPr>
      </w:pPr>
    </w:p>
    <w:tbl>
      <w:tblPr>
        <w:tblW w:w="14900" w:type="dxa"/>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53" w:name="Par868"/>
            <w:bookmarkEnd w:id="53"/>
            <w:r>
              <w:rPr>
                <w:rFonts w:ascii="Calibri" w:hAnsi="Calibri" w:cs="Calibri"/>
              </w:rPr>
              <w:lastRenderedPageBreak/>
              <w:t>2. Требования к структуре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4" w:name="Par870"/>
            <w:bookmarkEnd w:id="54"/>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5" w:name="Par871"/>
            <w:bookmarkEnd w:id="55"/>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56" w:name="Par872"/>
            <w:bookmarkEnd w:id="56"/>
            <w:r>
              <w:rPr>
                <w:rFonts w:ascii="Calibri" w:hAnsi="Calibri" w:cs="Calibri"/>
              </w:rPr>
              <w:t>2.1. АООП НОО определяет содержание и организацию образовательной деятельности на уровне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w:t>
            </w:r>
            <w:r>
              <w:rPr>
                <w:rFonts w:ascii="Calibri" w:hAnsi="Calibri" w:cs="Calibri"/>
              </w:rPr>
              <w:lastRenderedPageBreak/>
              <w:t>поддержанию эмоционально комфортной обстановки; создание условий успешного овладения учебной деятельностью с целью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rPr>
                <w:rFonts w:ascii="Calibri" w:hAnsi="Calibri" w:cs="Calibri"/>
              </w:rPr>
              <w:lastRenderedPageBreak/>
              <w:t>комплектацией вибротактильными устройствами и другими.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7" w:name="Par889"/>
            <w:bookmarkEnd w:id="57"/>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w:t>
            </w:r>
            <w:r>
              <w:rPr>
                <w:rFonts w:ascii="Calibri" w:hAnsi="Calibri" w:cs="Calibri"/>
              </w:rPr>
              <w:lastRenderedPageBreak/>
              <w:t>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w:t>
            </w:r>
            <w:r>
              <w:rPr>
                <w:rFonts w:ascii="Calibri" w:hAnsi="Calibri" w:cs="Calibri"/>
              </w:rPr>
              <w:lastRenderedPageBreak/>
              <w:t>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8" w:name="Par905"/>
            <w:bookmarkEnd w:id="58"/>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9" w:name="Par908"/>
            <w:bookmarkEnd w:id="59"/>
            <w:r>
              <w:rPr>
                <w:rFonts w:ascii="Calibri" w:hAnsi="Calibri" w:cs="Calibri"/>
              </w:rPr>
              <w:t>2.9.3. Учебный план включает обязательные предметные области и коррекционно-развивающую область.</w:t>
            </w:r>
          </w:p>
        </w:tc>
      </w:tr>
      <w:tr w:rsidR="00611FD6" w:rsidTr="0042442E">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11FD6" w:rsidTr="0042442E">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611FD6" w:rsidTr="0042442E">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w:t>
            </w:r>
            <w:r>
              <w:rPr>
                <w:rFonts w:ascii="Calibri" w:hAnsi="Calibri" w:cs="Calibri"/>
              </w:rPr>
              <w:lastRenderedPageBreak/>
              <w:t>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w:t>
            </w:r>
            <w:r>
              <w:rPr>
                <w:rFonts w:ascii="Calibri" w:hAnsi="Calibri" w:cs="Calibri"/>
              </w:rPr>
              <w:lastRenderedPageBreak/>
              <w:t>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w:t>
            </w:r>
            <w:r>
              <w:rPr>
                <w:rFonts w:ascii="Calibri" w:hAnsi="Calibri" w:cs="Calibri"/>
              </w:rPr>
              <w:lastRenderedPageBreak/>
              <w:t>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611FD6" w:rsidTr="0042442E">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Не предусматривается</w:t>
            </w:r>
          </w:p>
        </w:tc>
      </w:tr>
      <w:tr w:rsidR="00611FD6" w:rsidTr="0042442E">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Искусство.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Искусство.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w:t>
            </w:r>
            <w:r>
              <w:rPr>
                <w:rFonts w:ascii="Calibri" w:hAnsi="Calibri" w:cs="Calibri"/>
              </w:rP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11FD6"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Технология.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w:t>
            </w:r>
            <w:r>
              <w:rPr>
                <w:rFonts w:ascii="Calibri" w:hAnsi="Calibri" w:cs="Calibri"/>
              </w:rPr>
              <w:lastRenderedPageBreak/>
              <w:t>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Технология.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w:t>
            </w:r>
            <w:r>
              <w:rPr>
                <w:rFonts w:ascii="Calibri" w:hAnsi="Calibri" w:cs="Calibri"/>
              </w:rPr>
              <w:lastRenderedPageBreak/>
              <w:t>качество проделанной работы ("аккуратно", "неаккуратно").</w:t>
            </w:r>
          </w:p>
        </w:tc>
      </w:tr>
      <w:tr w:rsidR="00611FD6"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Физическая культура.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w:t>
            </w:r>
            <w:r>
              <w:rPr>
                <w:rFonts w:ascii="Calibri" w:hAnsi="Calibri" w:cs="Calibri"/>
              </w:rPr>
              <w:lastRenderedPageBreak/>
              <w:t>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center"/>
              <w:outlineLvl w:val="4"/>
              <w:rPr>
                <w:rFonts w:ascii="Calibri" w:hAnsi="Calibri" w:cs="Calibri"/>
              </w:rPr>
            </w:pPr>
            <w:bookmarkStart w:id="60" w:name="Par978"/>
            <w:bookmarkEnd w:id="60"/>
            <w:r>
              <w:rPr>
                <w:rFonts w:ascii="Calibri" w:hAnsi="Calibri" w:cs="Calibri"/>
              </w:rPr>
              <w:lastRenderedPageBreak/>
              <w:t>Коррекционно-развивающая область и основные задачи реализации содержания</w:t>
            </w:r>
          </w:p>
        </w:tc>
      </w:tr>
      <w:tr w:rsidR="00611FD6" w:rsidTr="0042442E">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w:t>
            </w:r>
            <w:r>
              <w:rPr>
                <w:rFonts w:ascii="Calibri" w:hAnsi="Calibri" w:cs="Calibri"/>
              </w:rPr>
              <w:lastRenderedPageBreak/>
              <w:t>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w:t>
            </w:r>
            <w:r>
              <w:rPr>
                <w:rFonts w:ascii="Calibri" w:hAnsi="Calibri" w:cs="Calibri"/>
              </w:rPr>
              <w:lastRenderedPageBreak/>
              <w:t>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w:t>
            </w:r>
            <w:r>
              <w:rPr>
                <w:rFonts w:ascii="Calibri" w:hAnsi="Calibri" w:cs="Calibri"/>
              </w:rPr>
              <w:lastRenderedPageBreak/>
              <w:t>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w:t>
            </w:r>
            <w:r>
              <w:rPr>
                <w:rFonts w:ascii="Calibri" w:hAnsi="Calibri" w:cs="Calibri"/>
              </w:rPr>
              <w:lastRenderedPageBreak/>
              <w:t>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center"/>
              <w:outlineLvl w:val="3"/>
              <w:rPr>
                <w:rFonts w:ascii="Calibri" w:hAnsi="Calibri" w:cs="Calibri"/>
              </w:rPr>
            </w:pPr>
            <w:bookmarkStart w:id="61" w:name="Par1007"/>
            <w:bookmarkEnd w:id="61"/>
            <w:r>
              <w:rPr>
                <w:rFonts w:ascii="Calibri" w:hAnsi="Calibri" w:cs="Calibri"/>
              </w:rPr>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42E"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w:t>
            </w:r>
          </w:p>
          <w:p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 базовых учебных действий</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2" w:name="Par1012"/>
            <w:bookmarkEnd w:id="62"/>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3" w:name="Par1015"/>
            <w:bookmarkEnd w:id="63"/>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w:t>
            </w:r>
            <w:r>
              <w:rPr>
                <w:rFonts w:ascii="Calibri" w:hAnsi="Calibri" w:cs="Calibri"/>
              </w:rPr>
              <w:lastRenderedPageBreak/>
              <w:t>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lastRenderedPageBreak/>
              <w:t xml:space="preserve">Программа нравственного развития должна </w:t>
            </w:r>
            <w:r>
              <w:rPr>
                <w:rFonts w:ascii="Calibri" w:hAnsi="Calibri" w:cs="Calibri"/>
              </w:rPr>
              <w:lastRenderedPageBreak/>
              <w:t>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4" w:name="Par1019"/>
            <w:bookmarkEnd w:id="64"/>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специальной поддержки освоения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планируемые результаты коррекционной работы.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коррекционная помощь в овладении базовым содержанием обучения;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слухового восприятия и совершенствование произношения;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обеспечение ребенку успеха в различных видах деятельности с целью предупреждения негативного отношения к учебе, ситуации </w:t>
            </w:r>
            <w:r>
              <w:rPr>
                <w:rFonts w:ascii="Calibri" w:hAnsi="Calibri" w:cs="Calibri"/>
              </w:rPr>
              <w:lastRenderedPageBreak/>
              <w:t>школьного обучения в целом, повышения мотивации к школьному обучению.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оптимизацию социальной адаптации и интеграции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5" w:name="Par1047"/>
            <w:bookmarkEnd w:id="65"/>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6" w:name="Par1050"/>
            <w:bookmarkEnd w:id="66"/>
            <w:r>
              <w:rPr>
                <w:rFonts w:ascii="Calibri" w:hAnsi="Calibri" w:cs="Calibri"/>
              </w:rPr>
              <w:t>2.9.10. Программа внеурочной деятельности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67" w:name="Par1057"/>
            <w:bookmarkEnd w:id="67"/>
            <w:r>
              <w:rPr>
                <w:rFonts w:ascii="Calibri" w:hAnsi="Calibri" w:cs="Calibri"/>
              </w:rPr>
              <w:t>3. Требования к условиям реализации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8" w:name="Par1061"/>
            <w:bookmarkEnd w:id="68"/>
            <w:r>
              <w:rPr>
                <w:rFonts w:ascii="Calibri" w:hAnsi="Calibri" w:cs="Calibri"/>
              </w:rPr>
              <w:t>3.4. Требования к кадровым условиям</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9" w:name="Par1065"/>
            <w:bookmarkEnd w:id="69"/>
            <w:r>
              <w:rPr>
                <w:rFonts w:ascii="Calibri" w:hAnsi="Calibri" w:cs="Calibri"/>
              </w:rPr>
              <w:t>3.6. Требования к материально-техническим условиям</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w:t>
            </w:r>
            <w:r>
              <w:rPr>
                <w:rFonts w:ascii="Calibri" w:hAnsi="Calibri" w:cs="Calibri"/>
              </w:rPr>
              <w:lastRenderedPageBreak/>
              <w:t>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w:t>
            </w:r>
            <w:r>
              <w:rPr>
                <w:rFonts w:ascii="Calibri" w:hAnsi="Calibri" w:cs="Calibri"/>
              </w:rPr>
              <w:lastRenderedPageBreak/>
              <w:t>опорно-двигательного аппарата должно быть специально оборудованное место.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70" w:name="Par1084"/>
            <w:bookmarkEnd w:id="70"/>
            <w:r>
              <w:rPr>
                <w:rFonts w:ascii="Calibri" w:hAnsi="Calibri" w:cs="Calibri"/>
              </w:rPr>
              <w:t>4. Требования к результатам освоения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1" w:name="Par1088"/>
            <w:bookmarkEnd w:id="71"/>
            <w:r>
              <w:rPr>
                <w:rFonts w:ascii="Calibri" w:hAnsi="Calibri" w:cs="Calibri"/>
              </w:rPr>
              <w:t>4.1. Стандарт устанавливает требования к результатам освоения АООП НОО</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2" w:name="Par1089"/>
            <w:bookmarkEnd w:id="72"/>
            <w:r>
              <w:rPr>
                <w:rFonts w:ascii="Calibri" w:hAnsi="Calibri" w:cs="Calibri"/>
              </w:rPr>
              <w:t>4.2. Личностные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w:t>
            </w:r>
            <w:r>
              <w:rPr>
                <w:rFonts w:ascii="Calibri" w:hAnsi="Calibri" w:cs="Calibri"/>
              </w:rPr>
              <w:lastRenderedPageBreak/>
              <w:t>народов;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10) овладение социально-бытовыми умениями, </w:t>
            </w:r>
            <w:r>
              <w:rPr>
                <w:rFonts w:ascii="Calibri" w:hAnsi="Calibri" w:cs="Calibri"/>
              </w:rP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мотивации к обучению;</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готовность к вхождению обучающегося в социальную среду.</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3" w:name="Par1120"/>
            <w:bookmarkEnd w:id="73"/>
            <w:r>
              <w:rPr>
                <w:rFonts w:ascii="Calibri" w:hAnsi="Calibri" w:cs="Calibri"/>
              </w:rPr>
              <w:lastRenderedPageBreak/>
              <w:t>4.3. Метапредметные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13) готовность конструктивно разрешать конфликты посредством учета интересов сторон и сотрудничества;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45"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6" w:history="1">
              <w:r>
                <w:rPr>
                  <w:rFonts w:ascii="Calibri" w:hAnsi="Calibri" w:cs="Calibri"/>
                  <w:color w:val="0000FF"/>
                </w:rPr>
                <w:t>Пункт 11</w:t>
              </w:r>
            </w:hyperlink>
            <w:r>
              <w:rPr>
                <w:rFonts w:ascii="Calibri" w:hAnsi="Calibri" w:cs="Calibri"/>
              </w:rPr>
              <w:t xml:space="preserve"> предусматривает:</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предусматриваются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4" w:name="Par1141"/>
            <w:bookmarkEnd w:id="74"/>
            <w:r>
              <w:rPr>
                <w:rFonts w:ascii="Calibri" w:hAnsi="Calibri" w:cs="Calibri"/>
              </w:rPr>
              <w:lastRenderedPageBreak/>
              <w:t>4.4. Предметные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7"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сформированность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знание основных речевых форм и правил их применения;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решать актуальные житейские задачи, используя коммуникацию на основе словесной </w:t>
            </w:r>
            <w:r>
              <w:rPr>
                <w:rFonts w:ascii="Calibri" w:hAnsi="Calibri" w:cs="Calibri"/>
              </w:rPr>
              <w:lastRenderedPageBreak/>
              <w:t>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сформированность умения выбирать адекватные средства коммуникации в зависимости от собеседника (слышащий, глухой, </w:t>
            </w:r>
            <w:r>
              <w:rPr>
                <w:rFonts w:ascii="Calibri" w:hAnsi="Calibri" w:cs="Calibri"/>
              </w:rPr>
              <w:lastRenderedPageBreak/>
              <w:t>слабослышащий);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структурой простого предложения;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w:t>
            </w:r>
            <w:r>
              <w:rPr>
                <w:rFonts w:ascii="Calibri" w:hAnsi="Calibri" w:cs="Calibri"/>
              </w:rPr>
              <w:lastRenderedPageBreak/>
              <w:t>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Иностранный язык:</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w:t>
            </w:r>
            <w:r>
              <w:rPr>
                <w:rFonts w:ascii="Calibri" w:hAnsi="Calibri" w:cs="Calibri"/>
              </w:rPr>
              <w:lastRenderedPageBreak/>
              <w:t>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Pr>
                <w:rFonts w:ascii="Calibri" w:hAnsi="Calibri" w:cs="Calibri"/>
              </w:rPr>
              <w:lastRenderedPageBreak/>
              <w:t>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w:t>
            </w:r>
            <w:r>
              <w:rPr>
                <w:rFonts w:ascii="Calibri" w:hAnsi="Calibri" w:cs="Calibri"/>
              </w:rPr>
              <w:lastRenderedPageBreak/>
              <w:t>связанные с ним;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Чтение: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умения высказывать отношение к поступкам героев, оценивать поступки героев и мотивы поступков;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умением выбирать адекватные средства коммуникации в зависимости от </w:t>
            </w:r>
            <w:r>
              <w:rPr>
                <w:rFonts w:ascii="Calibri" w:hAnsi="Calibri" w:cs="Calibri"/>
              </w:rPr>
              <w:lastRenderedPageBreak/>
              <w:t>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Предметно-практическое обучение: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понимание особой роли России в мировой </w:t>
            </w:r>
            <w:r>
              <w:rPr>
                <w:rFonts w:ascii="Calibri" w:hAnsi="Calibri" w:cs="Calibri"/>
              </w:rPr>
              <w:lastRenderedPageBreak/>
              <w:t>истории,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овладение представлением об окружающем </w:t>
            </w:r>
            <w:r>
              <w:rPr>
                <w:rFonts w:ascii="Calibri" w:hAnsi="Calibri" w:cs="Calibri"/>
              </w:rPr>
              <w:lastRenderedPageBreak/>
              <w:t>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Естествознание: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2) сформированность умения наблюдать, сравнивать предметы и явления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духовно-нравственной культуры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первоначальные представления об </w:t>
            </w:r>
            <w:r>
              <w:rPr>
                <w:rFonts w:ascii="Calibri" w:hAnsi="Calibri" w:cs="Calibri"/>
              </w:rPr>
              <w:lastRenderedPageBreak/>
              <w:t>исторической роли традиционных религий в становлении российской государственности;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ценности человеческой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эстетических чувств, умения видеть и понимать красивое, дифференцировать красивое от "некрасивого";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эстетических чувств, умения видеть и понимать красивое, дифференцировать красивое от "некрасивого";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сформированность первоначальных представлений о роли музыки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представлений о свойствах материалов;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w:t>
            </w:r>
            <w:r>
              <w:rPr>
                <w:rFonts w:ascii="Calibri" w:hAnsi="Calibri" w:cs="Calibri"/>
              </w:rPr>
              <w:lastRenderedPageBreak/>
              <w:t>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сформированность первоначальных представлений о значении физической культуры </w:t>
            </w:r>
            <w:r>
              <w:rPr>
                <w:rFonts w:ascii="Calibri" w:hAnsi="Calibri" w:cs="Calibri"/>
              </w:rPr>
              <w:lastRenderedPageBreak/>
              <w:t>для укрепления здоровья человека, физического развития;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сформированность первоначальных представлений о значении физической культуры </w:t>
            </w:r>
            <w:r>
              <w:rPr>
                <w:rFonts w:ascii="Calibri" w:hAnsi="Calibri" w:cs="Calibri"/>
              </w:rPr>
              <w:lastRenderedPageBreak/>
              <w:t>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75" w:name="Par1310"/>
            <w:bookmarkEnd w:id="75"/>
            <w:r>
              <w:rPr>
                <w:rFonts w:ascii="Calibri" w:hAnsi="Calibri" w:cs="Calibri"/>
              </w:rPr>
              <w:lastRenderedPageBreak/>
              <w:t>Результаты освоения коррекционно-развивающей области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правильное произнесение в словах звуков речи и их сочетаний;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умение изменять основные акустические </w:t>
            </w:r>
            <w:r>
              <w:rPr>
                <w:rFonts w:ascii="Calibri" w:hAnsi="Calibri" w:cs="Calibri"/>
              </w:rPr>
              <w:lastRenderedPageBreak/>
              <w:t>характеристики голоса;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позитивное отношение и устойчивые мотивы к изучению языка;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w:t>
            </w:r>
            <w:r>
              <w:rPr>
                <w:rFonts w:ascii="Calibri" w:hAnsi="Calibri" w:cs="Calibri"/>
              </w:rPr>
              <w:lastRenderedPageBreak/>
              <w:t>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w:t>
            </w:r>
            <w:r>
              <w:rPr>
                <w:rFonts w:ascii="Calibri" w:hAnsi="Calibri" w:cs="Calibri"/>
              </w:rPr>
              <w:lastRenderedPageBreak/>
              <w:t>нарушением слуха между собой;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w:t>
            </w:r>
            <w:r>
              <w:rPr>
                <w:rFonts w:ascii="Calibri" w:hAnsi="Calibri" w:cs="Calibri"/>
              </w:rPr>
              <w:lastRenderedPageBreak/>
              <w:t>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w:t>
            </w:r>
            <w:r>
              <w:rPr>
                <w:rFonts w:ascii="Calibri" w:hAnsi="Calibri" w:cs="Calibri"/>
              </w:rPr>
              <w:lastRenderedPageBreak/>
              <w:t>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w:t>
            </w:r>
            <w:r>
              <w:rPr>
                <w:rFonts w:ascii="Calibri" w:hAnsi="Calibri" w:cs="Calibri"/>
              </w:rPr>
              <w:lastRenderedPageBreak/>
              <w:t>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w:t>
            </w:r>
            <w:r>
              <w:rPr>
                <w:rFonts w:ascii="Calibri" w:hAnsi="Calibri" w:cs="Calibri"/>
              </w:rPr>
              <w:lastRenderedPageBreak/>
              <w:t>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w:t>
            </w:r>
            <w:r>
              <w:rPr>
                <w:rFonts w:ascii="Calibri" w:hAnsi="Calibri" w:cs="Calibri"/>
              </w:rPr>
              <w:lastRenderedPageBreak/>
              <w:t>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w:t>
            </w:r>
            <w:r>
              <w:rPr>
                <w:rFonts w:ascii="Calibri" w:hAnsi="Calibri" w:cs="Calibri"/>
              </w:rPr>
              <w:lastRenderedPageBreak/>
              <w:t>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76" w:name="Par1338"/>
            <w:bookmarkEnd w:id="76"/>
            <w:r>
              <w:rPr>
                <w:rFonts w:ascii="Calibri" w:hAnsi="Calibri" w:cs="Calibri"/>
              </w:rPr>
              <w:lastRenderedPageBreak/>
              <w:t>4.6. Итоговая оценка качества освоения обучающимися АООП НОО</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7" w:name="Par1343"/>
      <w:bookmarkEnd w:id="77"/>
      <w:r>
        <w:rPr>
          <w:rFonts w:ascii="Calibri" w:hAnsi="Calibri" w:cs="Calibri"/>
        </w:rPr>
        <w:lastRenderedPageBreak/>
        <w:t xml:space="preserve">&lt;1&gt; </w:t>
      </w:r>
      <w:hyperlink r:id="rId48"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8" w:name="Par1344"/>
      <w:bookmarkEnd w:id="78"/>
      <w:r>
        <w:rPr>
          <w:rFonts w:ascii="Calibri" w:hAnsi="Calibri" w:cs="Calibri"/>
        </w:rPr>
        <w:t xml:space="preserve">&lt;2&gt; </w:t>
      </w:r>
      <w:hyperlink r:id="rId49"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9" w:name="Par1345"/>
      <w:bookmarkEnd w:id="79"/>
      <w:r>
        <w:rPr>
          <w:rFonts w:ascii="Calibri" w:hAnsi="Calibri" w:cs="Calibri"/>
        </w:rPr>
        <w:t xml:space="preserve">&lt;3&gt; </w:t>
      </w:r>
      <w:hyperlink r:id="rId50"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0" w:name="Par1346"/>
      <w:bookmarkEnd w:id="80"/>
      <w:r>
        <w:rPr>
          <w:rFonts w:ascii="Calibri" w:hAnsi="Calibri" w:cs="Calibri"/>
        </w:rPr>
        <w:t xml:space="preserve">&lt;4&gt; </w:t>
      </w:r>
      <w:hyperlink r:id="rId51"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1" w:name="Par1347"/>
      <w:bookmarkEnd w:id="81"/>
      <w:r>
        <w:rPr>
          <w:rFonts w:ascii="Calibri" w:hAnsi="Calibri" w:cs="Calibri"/>
        </w:rPr>
        <w:t xml:space="preserve">&lt;5&gt; </w:t>
      </w:r>
      <w:hyperlink r:id="rId52"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2" w:name="Par1348"/>
      <w:bookmarkEnd w:id="82"/>
      <w:r>
        <w:rPr>
          <w:rFonts w:ascii="Calibri" w:hAnsi="Calibri" w:cs="Calibri"/>
        </w:rPr>
        <w:t xml:space="preserve">&lt;6&gt; </w:t>
      </w:r>
      <w:hyperlink r:id="rId53"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3" w:name="Par1349"/>
      <w:bookmarkEnd w:id="83"/>
      <w:r>
        <w:rPr>
          <w:rFonts w:ascii="Calibri" w:hAnsi="Calibri" w:cs="Calibri"/>
        </w:rPr>
        <w:t xml:space="preserve">&lt;7&gt; </w:t>
      </w:r>
      <w:hyperlink r:id="rId54"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4" w:name="Par1350"/>
      <w:bookmarkEnd w:id="84"/>
      <w:r>
        <w:rPr>
          <w:rFonts w:ascii="Calibri" w:hAnsi="Calibri" w:cs="Calibri"/>
        </w:rPr>
        <w:t xml:space="preserve">&lt;8&gt; </w:t>
      </w:r>
      <w:hyperlink r:id="rId55"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5" w:name="Par1351"/>
      <w:bookmarkEnd w:id="85"/>
      <w:r>
        <w:rPr>
          <w:rFonts w:ascii="Calibri" w:hAnsi="Calibri" w:cs="Calibri"/>
        </w:rPr>
        <w:t xml:space="preserve">&lt;9&gt;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6" w:name="Par1352"/>
      <w:bookmarkEnd w:id="86"/>
      <w:r>
        <w:rPr>
          <w:rFonts w:ascii="Calibri" w:hAnsi="Calibri" w:cs="Calibri"/>
        </w:rPr>
        <w:t xml:space="preserve">&lt;10&gt; </w:t>
      </w:r>
      <w:hyperlink r:id="rId5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7" w:name="Par1353"/>
      <w:bookmarkEnd w:id="87"/>
      <w:r>
        <w:rPr>
          <w:rFonts w:ascii="Calibri" w:hAnsi="Calibri" w:cs="Calibri"/>
        </w:rPr>
        <w:t xml:space="preserve">&lt;11&gt; </w:t>
      </w:r>
      <w:hyperlink r:id="rId58"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8" w:name="Par1354"/>
      <w:bookmarkEnd w:id="88"/>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89" w:name="Par1360"/>
      <w:bookmarkEnd w:id="89"/>
      <w:r>
        <w:rPr>
          <w:rFonts w:ascii="Calibri" w:hAnsi="Calibri" w:cs="Calibri"/>
        </w:rPr>
        <w:t>Приложение N 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СЛЕПЫХ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90" w:name="Par1364"/>
            <w:bookmarkEnd w:id="90"/>
            <w:r>
              <w:rPr>
                <w:rFonts w:ascii="Calibri" w:hAnsi="Calibri" w:cs="Calibri"/>
              </w:rPr>
              <w:t>2. Требования к структуре АООП НОО для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1" w:name="Par1369"/>
            <w:bookmarkEnd w:id="91"/>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w:t>
            </w:r>
            <w:r>
              <w:rPr>
                <w:rFonts w:ascii="Calibri" w:hAnsi="Calibri" w:cs="Calibri"/>
              </w:rPr>
              <w:lastRenderedPageBreak/>
              <w:t>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w:t>
            </w:r>
            <w:r>
              <w:rPr>
                <w:rFonts w:ascii="Calibri" w:hAnsi="Calibri" w:cs="Calibri"/>
              </w:rPr>
              <w:lastRenderedPageBreak/>
              <w:t>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w:t>
            </w:r>
            <w:r>
              <w:rPr>
                <w:rFonts w:ascii="Calibri" w:hAnsi="Calibri" w:cs="Calibri"/>
              </w:rPr>
              <w:lastRenderedPageBreak/>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w:t>
            </w:r>
            <w:r>
              <w:rPr>
                <w:rFonts w:ascii="Calibri" w:hAnsi="Calibri" w:cs="Calibri"/>
              </w:rP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w:t>
            </w:r>
            <w:r>
              <w:rPr>
                <w:rFonts w:ascii="Calibri" w:hAnsi="Calibri" w:cs="Calibri"/>
              </w:rPr>
              <w:lastRenderedPageBreak/>
              <w:t>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w:t>
            </w:r>
            <w:r>
              <w:rPr>
                <w:rFonts w:ascii="Calibri" w:hAnsi="Calibri" w:cs="Calibri"/>
              </w:rPr>
              <w:lastRenderedPageBreak/>
              <w:t>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w:t>
            </w:r>
            <w:r>
              <w:rPr>
                <w:rFonts w:ascii="Calibri" w:hAnsi="Calibri" w:cs="Calibri"/>
              </w:rPr>
              <w:lastRenderedPageBreak/>
              <w:t>пролонгированные сроки. Данный 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w:t>
            </w:r>
            <w:r>
              <w:rPr>
                <w:rFonts w:ascii="Calibri" w:hAnsi="Calibri" w:cs="Calibri"/>
              </w:rPr>
              <w:lastRenderedPageBreak/>
              <w:t xml:space="preserve">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w:t>
            </w:r>
            <w:r>
              <w:rPr>
                <w:rFonts w:ascii="Calibri" w:hAnsi="Calibri" w:cs="Calibri"/>
              </w:rPr>
              <w:lastRenderedPageBreak/>
              <w:t>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w:t>
            </w:r>
            <w:r>
              <w:rPr>
                <w:rFonts w:ascii="Calibri" w:hAnsi="Calibri" w:cs="Calibri"/>
              </w:rPr>
              <w:lastRenderedPageBreak/>
              <w:t>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w:t>
            </w:r>
            <w:r>
              <w:rPr>
                <w:rFonts w:ascii="Calibri" w:hAnsi="Calibri" w:cs="Calibri"/>
              </w:rPr>
              <w:lastRenderedPageBreak/>
              <w:t>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2" w:name="Par1394"/>
            <w:bookmarkEnd w:id="92"/>
            <w:r>
              <w:rPr>
                <w:rFonts w:ascii="Calibri" w:hAnsi="Calibri" w:cs="Calibri"/>
              </w:rPr>
              <w:lastRenderedPageBreak/>
              <w:t xml:space="preserve">2.3. На основе стандарта организация может разработать в соответствии со спецификой своей образовательной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деятельности один или несколько вариантов АООП НОО с учетом особых образовательных потребностей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w:t>
            </w:r>
            <w:r>
              <w:rPr>
                <w:rFonts w:ascii="Calibri" w:hAnsi="Calibri" w:cs="Calibri"/>
              </w:rPr>
              <w:lastRenderedPageBreak/>
              <w:t xml:space="preserve">учебному плану </w:t>
            </w:r>
            <w:hyperlink w:anchor="Par2032" w:history="1">
              <w:r>
                <w:rPr>
                  <w:rFonts w:ascii="Calibri" w:hAnsi="Calibri" w:cs="Calibri"/>
                  <w:color w:val="0000FF"/>
                </w:rPr>
                <w:t>&lt;1&gt;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3.3 предназначен для образования слепых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w:t>
            </w:r>
            <w:r>
              <w:rPr>
                <w:rFonts w:ascii="Calibri" w:hAnsi="Calibri" w:cs="Calibri"/>
              </w:rPr>
              <w:lastRenderedPageBreak/>
              <w:t>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3" w:name="Par1416"/>
            <w:bookmarkEnd w:id="9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 xml:space="preserve">В отдельных случаях соотношение объема обязательной части СИПР и части, формируемой участниками образовательного процесса, </w:t>
            </w:r>
            <w:r>
              <w:rPr>
                <w:rFonts w:ascii="Calibri" w:hAnsi="Calibri" w:cs="Calibri"/>
              </w:rPr>
              <w:lastRenderedPageBreak/>
              <w:t>определяется индивидуальными образовательными возможностями обучающегося.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4" w:name="Par1421"/>
            <w:bookmarkEnd w:id="94"/>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w:t>
            </w:r>
            <w:r>
              <w:rPr>
                <w:rFonts w:ascii="Calibri" w:hAnsi="Calibri" w:cs="Calibri"/>
              </w:rPr>
              <w:lastRenderedPageBreak/>
              <w:t>(дочисловых),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w:t>
            </w:r>
            <w:r>
              <w:rPr>
                <w:rFonts w:ascii="Calibri" w:hAnsi="Calibri" w:cs="Calibri"/>
              </w:rPr>
              <w:lastRenderedPageBreak/>
              <w:t>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w:t>
            </w:r>
            <w:r>
              <w:rPr>
                <w:rFonts w:ascii="Calibri" w:hAnsi="Calibri" w:cs="Calibri"/>
              </w:rPr>
              <w:lastRenderedPageBreak/>
              <w:t>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w:t>
            </w:r>
            <w:r>
              <w:rPr>
                <w:rFonts w:ascii="Calibri" w:hAnsi="Calibri" w:cs="Calibri"/>
              </w:rPr>
              <w:lastRenderedPageBreak/>
              <w:t>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двигательными </w:t>
            </w:r>
            <w:r>
              <w:rPr>
                <w:rFonts w:ascii="Calibri" w:hAnsi="Calibri" w:cs="Calibri"/>
              </w:rPr>
              <w:lastRenderedPageBreak/>
              <w:t>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11FD6">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осуществление индивидуально-ориентированной психолого-медико-педагогической помощи слепым обучающимся с учетом их особых образовательных </w:t>
            </w:r>
            <w:r>
              <w:rPr>
                <w:rFonts w:ascii="Calibri" w:hAnsi="Calibri" w:cs="Calibri"/>
              </w:rPr>
              <w:lastRenderedPageBreak/>
              <w:t>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данной области может </w:t>
            </w:r>
            <w:r>
              <w:rPr>
                <w:rFonts w:ascii="Calibri" w:hAnsi="Calibri" w:cs="Calibri"/>
              </w:rPr>
              <w:lastRenderedPageBreak/>
              <w:t>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Курсы коррекционно-развивающей области проводятся в форме фронтальных занятий, которые могут </w:t>
            </w:r>
            <w:r>
              <w:rPr>
                <w:rFonts w:ascii="Calibri" w:hAnsi="Calibri" w:cs="Calibri"/>
              </w:rPr>
              <w:lastRenderedPageBreak/>
              <w:t>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611FD6">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"Двигательное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w:t>
            </w:r>
            <w:r>
              <w:rPr>
                <w:rFonts w:ascii="Calibri" w:hAnsi="Calibri" w:cs="Calibri"/>
              </w:rPr>
              <w:lastRenderedPageBreak/>
              <w:t>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"Сенсорное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"Основы пространственной ориентировки".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Совершенствование </w:t>
            </w:r>
            <w:r>
              <w:rPr>
                <w:rFonts w:ascii="Calibri" w:hAnsi="Calibri" w:cs="Calibri"/>
              </w:rPr>
              <w:lastRenderedPageBreak/>
              <w:t>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611FD6">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осязания и мелкой моторики".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w:t>
            </w:r>
            <w:r>
              <w:rPr>
                <w:rFonts w:ascii="Calibri" w:hAnsi="Calibri" w:cs="Calibri"/>
              </w:rPr>
              <w:lastRenderedPageBreak/>
              <w:t>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"Предметно-практические действия".</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11FD6">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"Социально-коммуникативное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5" w:name="Par1530"/>
            <w:bookmarkEnd w:id="95"/>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w:t>
            </w:r>
            <w:r>
              <w:rPr>
                <w:rFonts w:ascii="Calibri" w:hAnsi="Calibri" w:cs="Calibri"/>
              </w:rPr>
              <w:lastRenderedPageBreak/>
              <w:t>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w:t>
            </w:r>
            <w:r>
              <w:rPr>
                <w:rFonts w:ascii="Calibri" w:hAnsi="Calibri" w:cs="Calibri"/>
              </w:rPr>
              <w:lastRenderedPageBreak/>
              <w:t>параметрами); формирование умения самостоятельно переходить от одного задания (действия, операции) к другому в соответствии с инструкцией.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6" w:name="Par1538"/>
            <w:bookmarkEnd w:id="96"/>
            <w:r>
              <w:rPr>
                <w:rFonts w:ascii="Calibri" w:hAnsi="Calibri" w:cs="Calibri"/>
              </w:rPr>
              <w:lastRenderedPageBreak/>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7" w:name="Par1541"/>
            <w:bookmarkEnd w:id="97"/>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rPr>
                <w:rFonts w:ascii="Calibri" w:hAnsi="Calibri" w:cs="Calibri"/>
              </w:rPr>
            </w:pPr>
            <w:r>
              <w:rPr>
                <w:rFonts w:ascii="Calibri" w:hAnsi="Calibri" w:cs="Calibri"/>
              </w:rPr>
              <w:t>Программа нравственного развития, воспитания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8" w:name="Par1546"/>
            <w:bookmarkEnd w:id="98"/>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w:t>
            </w:r>
            <w:r>
              <w:rPr>
                <w:rFonts w:ascii="Calibri" w:hAnsi="Calibri" w:cs="Calibri"/>
              </w:rPr>
              <w:lastRenderedPageBreak/>
              <w:t>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w:t>
            </w:r>
            <w:r>
              <w:rPr>
                <w:rFonts w:ascii="Calibri" w:hAnsi="Calibri" w:cs="Calibri"/>
              </w:rPr>
              <w:lastRenderedPageBreak/>
              <w:t>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9" w:name="Par1553"/>
            <w:bookmarkEnd w:id="99"/>
            <w:r>
              <w:rPr>
                <w:rFonts w:ascii="Calibri" w:hAnsi="Calibri" w:cs="Calibri"/>
              </w:rPr>
              <w:lastRenderedPageBreak/>
              <w:t>2.9.9. Система оценки достижения планируемых результатов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00" w:name="Par1556"/>
            <w:bookmarkEnd w:id="100"/>
            <w:r>
              <w:rPr>
                <w:rFonts w:ascii="Calibri" w:hAnsi="Calibri" w:cs="Calibri"/>
              </w:rPr>
              <w:lastRenderedPageBreak/>
              <w:t>2.9.10. Программа внеурочной деятельности</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1" w:name="Par1562"/>
            <w:bookmarkEnd w:id="101"/>
            <w:r>
              <w:rPr>
                <w:rFonts w:ascii="Calibri" w:hAnsi="Calibri" w:cs="Calibri"/>
              </w:rPr>
              <w:t>3. Требования к условиям реализации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2" w:name="Par1567"/>
            <w:bookmarkEnd w:id="102"/>
            <w:r>
              <w:rPr>
                <w:rFonts w:ascii="Calibri" w:hAnsi="Calibri" w:cs="Calibri"/>
              </w:rPr>
              <w:t>3.4. Требования к кадровым условиям</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03" w:name="Par1571"/>
            <w:bookmarkEnd w:id="103"/>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осязательными ориентирами: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определенного уровня освещенности школьных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наличием в классе (специальном кабинете) места для хранения брайлевских книг, тетрадей, индивидуальных тифлотехнических и оптических средств, </w:t>
            </w:r>
            <w:r>
              <w:rPr>
                <w:rFonts w:ascii="Calibri" w:hAnsi="Calibri" w:cs="Calibri"/>
              </w:rPr>
              <w:lastRenderedPageBreak/>
              <w:t>дидактических материалов, выполненных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w:t>
            </w:r>
            <w:r>
              <w:rPr>
                <w:rFonts w:ascii="Calibri" w:hAnsi="Calibri" w:cs="Calibri"/>
              </w:rPr>
              <w:lastRenderedPageBreak/>
              <w:t>зрением и для слепого со светоощущением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брайлевские приборы, приборы для плоского письма, грифели, тетради, </w:t>
            </w:r>
            <w:r>
              <w:rPr>
                <w:rFonts w:ascii="Calibri" w:hAnsi="Calibri" w:cs="Calibri"/>
              </w:rPr>
              <w:lastRenderedPageBreak/>
              <w:t>сделанные из плотной (брайлевской)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брайлевский дисплей;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rFonts w:ascii="Calibri" w:hAnsi="Calibri" w:cs="Calibri"/>
              </w:rPr>
              <w:lastRenderedPageBreak/>
              <w:t>программным обеспечением (в том числе программой невизуального доступа (JAWSfor Windows), синтезатором речи;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w:t>
            </w:r>
            <w:r>
              <w:rPr>
                <w:rFonts w:ascii="Calibri" w:hAnsi="Calibri" w:cs="Calibri"/>
              </w:rPr>
              <w:lastRenderedPageBreak/>
              <w:t>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брайлевские приборы, приборы для плоского письма, грифели, тетради, сделанные из плотной (брайлевской) </w:t>
            </w:r>
            <w:r>
              <w:rPr>
                <w:rFonts w:ascii="Calibri" w:hAnsi="Calibri" w:cs="Calibri"/>
              </w:rPr>
              <w:lastRenderedPageBreak/>
              <w:t>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w:t>
            </w:r>
            <w:r>
              <w:rPr>
                <w:rFonts w:ascii="Calibri" w:hAnsi="Calibri" w:cs="Calibri"/>
              </w:rPr>
              <w:lastRenderedPageBreak/>
              <w:t>числе программой невизуального доступа (JAWSforWindows), синтезатором речи;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специальные учебники,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соответствующие особым </w:t>
            </w:r>
            <w:r>
              <w:rPr>
                <w:rFonts w:ascii="Calibri" w:hAnsi="Calibri" w:cs="Calibri"/>
              </w:rPr>
              <w:lastRenderedPageBreak/>
              <w:t>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w:t>
            </w:r>
            <w:r>
              <w:rPr>
                <w:rFonts w:ascii="Calibri" w:hAnsi="Calibri" w:cs="Calibri"/>
              </w:rPr>
              <w:lastRenderedPageBreak/>
              <w:t>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соответствующие особым образовательным потребностям слепых </w:t>
            </w:r>
            <w:r>
              <w:rPr>
                <w:rFonts w:ascii="Calibri" w:hAnsi="Calibri" w:cs="Calibri"/>
              </w:rPr>
              <w:lastRenderedPageBreak/>
              <w:t>обучающихся с умеренной и тяжелой умственной отсталостью, и ТМНР;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w:t>
            </w:r>
            <w:r>
              <w:rPr>
                <w:rFonts w:ascii="Calibri" w:hAnsi="Calibri" w:cs="Calibri"/>
              </w:rPr>
              <w:lastRenderedPageBreak/>
              <w:t>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4" w:name="Par1698"/>
            <w:bookmarkEnd w:id="104"/>
            <w:r>
              <w:rPr>
                <w:rFonts w:ascii="Calibri" w:hAnsi="Calibri" w:cs="Calibri"/>
              </w:rPr>
              <w:lastRenderedPageBreak/>
              <w:t>4. Требования к результатам освоения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5" w:name="Par1703"/>
            <w:bookmarkEnd w:id="105"/>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6" w:name="Par1704"/>
            <w:bookmarkEnd w:id="106"/>
            <w:r>
              <w:rPr>
                <w:rFonts w:ascii="Calibri" w:hAnsi="Calibri" w:cs="Calibri"/>
              </w:rPr>
              <w:t>4.2. Личностные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ориентацию на содержательные </w:t>
            </w:r>
            <w:r>
              <w:rPr>
                <w:rFonts w:ascii="Calibri" w:hAnsi="Calibri" w:cs="Calibri"/>
              </w:rPr>
              <w:lastRenderedPageBreak/>
              <w:t>моменты образовательного процесса;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принятие соответствующих возрасту ценностей и социальных ролей;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любви к своей стране, городу;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эстетических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знание правил безопасного, </w:t>
            </w:r>
            <w:r>
              <w:rPr>
                <w:rFonts w:ascii="Calibri" w:hAnsi="Calibri" w:cs="Calibri"/>
              </w:rPr>
              <w:lastRenderedPageBreak/>
              <w:t>здорового образа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своей принадлежности к определенному полу;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себя как "Я";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начальными навыками адаптации в окружающем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развитие навыков сотрудничества со взрослыми и сверстниками в разных </w:t>
            </w:r>
            <w:r>
              <w:rPr>
                <w:rFonts w:ascii="Calibri" w:hAnsi="Calibri" w:cs="Calibri"/>
              </w:rPr>
              <w:lastRenderedPageBreak/>
              <w:t>социальных ситуациях;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опыта безопасного поведения в быту и природе;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07" w:name="Par1747"/>
            <w:bookmarkEnd w:id="107"/>
            <w:r>
              <w:rPr>
                <w:rFonts w:ascii="Calibri" w:hAnsi="Calibri" w:cs="Calibri"/>
              </w:rPr>
              <w:lastRenderedPageBreak/>
              <w:t>4.3. Метапредметные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w:t>
            </w:r>
            <w:r>
              <w:rPr>
                <w:rFonts w:ascii="Calibri" w:hAnsi="Calibri" w:cs="Calibri"/>
              </w:rPr>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Pr>
                <w:rFonts w:ascii="Calibri" w:hAnsi="Calibri" w:cs="Calibri"/>
              </w:rPr>
              <w:lastRenderedPageBreak/>
              <w:t>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2"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8" w:name="Par1769"/>
            <w:bookmarkEnd w:id="108"/>
            <w:r>
              <w:rPr>
                <w:rFonts w:ascii="Calibri" w:hAnsi="Calibri" w:cs="Calibri"/>
              </w:rPr>
              <w:lastRenderedPageBreak/>
              <w:t>4.4. Предметные результаты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 учетом индивидуальных возможностей и особых</w:t>
            </w:r>
          </w:p>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lastRenderedPageBreak/>
              <w:t xml:space="preserve">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индивидуальных </w:t>
            </w:r>
            <w:r>
              <w:rPr>
                <w:rFonts w:ascii="Calibri" w:hAnsi="Calibri" w:cs="Calibri"/>
              </w:rPr>
              <w:lastRenderedPageBreak/>
              <w:t>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особых образовательных </w:t>
            </w:r>
            <w:r>
              <w:rPr>
                <w:rFonts w:ascii="Calibri" w:hAnsi="Calibri" w:cs="Calibri"/>
              </w:rPr>
              <w:lastRenderedPageBreak/>
              <w:t>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интереса к изучению родного (русского)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свободно ориентироваться в приборе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основных речевых форм;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Язык и речевая практика.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Русский язык: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овладение умением ориентироваться в приборе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овладение умениями и навыками чтения рельефно-точечного шрифта Л. </w:t>
            </w:r>
            <w:r>
              <w:rPr>
                <w:rFonts w:ascii="Calibri" w:hAnsi="Calibri" w:cs="Calibri"/>
              </w:rPr>
              <w:lastRenderedPageBreak/>
              <w:t>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проявление интереса к чтению тактильных книг;</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участие в обсуждении прочитанных произведений;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высказывать отношение к поступкам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7) овладение максимально разборчивой и четкой речью;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Чтение: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Устная речь: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овладение номинативной функцией речи, обогащение словаря (умение </w:t>
            </w:r>
            <w:r>
              <w:rPr>
                <w:rFonts w:ascii="Calibri" w:hAnsi="Calibri" w:cs="Calibri"/>
              </w:rPr>
              <w:lastRenderedPageBreak/>
              <w:t>называть предметы ближайшего окружения, собственные действия, эмоциональные проявления окружающих);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использование прибора для рельефного рисования "Школьник" и </w:t>
            </w:r>
            <w:r>
              <w:rPr>
                <w:rFonts w:ascii="Calibri" w:hAnsi="Calibri" w:cs="Calibri"/>
              </w:rPr>
              <w:lastRenderedPageBreak/>
              <w:t>брайлевского прибора для записи математических данных;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умением словесно объяснять расположение предметов;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освоение математических знаков с </w:t>
            </w:r>
            <w:r>
              <w:rPr>
                <w:rFonts w:ascii="Calibri" w:hAnsi="Calibri" w:cs="Calibri"/>
              </w:rPr>
              <w:lastRenderedPageBreak/>
              <w:t>использованием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математических знаков по системе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ориентироваться на схеме тела, в пространстве и на плоскости; умение пересчитывать предметы в </w:t>
            </w:r>
            <w:r>
              <w:rPr>
                <w:rFonts w:ascii="Calibri" w:hAnsi="Calibri" w:cs="Calibri"/>
              </w:rPr>
              <w:lastRenderedPageBreak/>
              <w:t>доступных пределах;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осознание целостности окружающего мира;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преодоление вербализма знаний об окружающем мире;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приобретение опыта взаимодействия с живой и неживой природой;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7) понимание значения осязания, </w:t>
            </w:r>
            <w:r>
              <w:rPr>
                <w:rFonts w:ascii="Calibri" w:hAnsi="Calibri" w:cs="Calibri"/>
              </w:rPr>
              <w:lastRenderedPageBreak/>
              <w:t>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Тифлографика: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выполнения рельефно-графических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Тифлографика: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Тифлографика: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эмоционального восприятия музыки;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 и движение: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музыкального слуха;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навыков самообслуживания;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технологическими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проявление интереса к занятиям ручным трудом;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действиями с различными материалами;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потребности в выполнении практических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умения показывать части собственного тела;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доступными физическими упражнениями;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двигательного опыта;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коррекция нарушений физического развития.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09" w:name="Par1989"/>
            <w:bookmarkEnd w:id="109"/>
            <w:r>
              <w:rPr>
                <w:rFonts w:ascii="Calibri" w:hAnsi="Calibri" w:cs="Calibri"/>
              </w:rPr>
              <w:t>Результаты освоения коррекционно-развивающей области АООП НОО:</w:t>
            </w:r>
          </w:p>
        </w:tc>
      </w:tr>
      <w:tr w:rsidR="00611FD6">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эффективными </w:t>
            </w:r>
            <w:r>
              <w:rPr>
                <w:rFonts w:ascii="Calibri" w:hAnsi="Calibri" w:cs="Calibri"/>
              </w:rPr>
              <w:lastRenderedPageBreak/>
              <w:t>компенсаторными способами учебно-познавательной и предметно-практической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w:t>
            </w:r>
            <w:r>
              <w:rPr>
                <w:rFonts w:ascii="Calibri" w:hAnsi="Calibri" w:cs="Calibri"/>
              </w:rPr>
              <w:lastRenderedPageBreak/>
              <w:t>затруднениях; развитие элементарных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w:t>
            </w:r>
            <w:r>
              <w:rPr>
                <w:rFonts w:ascii="Calibri" w:hAnsi="Calibri" w:cs="Calibri"/>
              </w:rPr>
              <w:lastRenderedPageBreak/>
              <w:t>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w:t>
            </w:r>
            <w:r>
              <w:rPr>
                <w:rFonts w:ascii="Calibri" w:hAnsi="Calibri" w:cs="Calibri"/>
              </w:rP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"Адаптивная </w:t>
            </w:r>
            <w:r>
              <w:rPr>
                <w:rFonts w:ascii="Calibri" w:hAnsi="Calibri" w:cs="Calibri"/>
              </w:rP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"Двигательное </w:t>
            </w:r>
            <w:r>
              <w:rPr>
                <w:rFonts w:ascii="Calibri" w:hAnsi="Calibri" w:cs="Calibri"/>
              </w:rP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развитие способности использования остаточного зрения для формирования целостного образа об объекте познания;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w:t>
            </w:r>
            <w:r>
              <w:rPr>
                <w:rFonts w:ascii="Calibri" w:hAnsi="Calibri" w:cs="Calibri"/>
              </w:rPr>
              <w:lastRenderedPageBreak/>
              <w:t>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w:t>
            </w:r>
            <w:r>
              <w:rPr>
                <w:rFonts w:ascii="Calibri" w:hAnsi="Calibri" w:cs="Calibri"/>
              </w:rPr>
              <w:lastRenderedPageBreak/>
              <w:t>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w:t>
            </w:r>
            <w:r>
              <w:rPr>
                <w:rFonts w:ascii="Calibri" w:hAnsi="Calibri" w:cs="Calibri"/>
              </w:rPr>
              <w:lastRenderedPageBreak/>
              <w:t>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w:t>
            </w:r>
            <w:r>
              <w:rPr>
                <w:rFonts w:ascii="Calibri" w:hAnsi="Calibri" w:cs="Calibri"/>
              </w:rPr>
              <w:lastRenderedPageBreak/>
              <w:t>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611FD6">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w:t>
            </w:r>
            <w:r>
              <w:rPr>
                <w:rFonts w:ascii="Calibri" w:hAnsi="Calibri" w:cs="Calibri"/>
              </w:rPr>
              <w:lastRenderedPageBreak/>
              <w:t>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w:t>
            </w:r>
            <w:r>
              <w:rPr>
                <w:rFonts w:ascii="Calibri" w:hAnsi="Calibri" w:cs="Calibri"/>
              </w:rPr>
              <w:lastRenderedPageBreak/>
              <w:t>овладение общими представлениями о социальных ролях, об основах социального взаимодействия.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10" w:name="Par2027"/>
            <w:bookmarkEnd w:id="110"/>
            <w:r>
              <w:rPr>
                <w:rFonts w:ascii="Calibri" w:hAnsi="Calibri" w:cs="Calibri"/>
              </w:rPr>
              <w:lastRenderedPageBreak/>
              <w:t>4.6. Итоговая оценка качества освоения обучающимися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1" w:name="Par2032"/>
      <w:bookmarkEnd w:id="111"/>
      <w:r>
        <w:rPr>
          <w:rFonts w:ascii="Calibri" w:hAnsi="Calibri" w:cs="Calibri"/>
        </w:rPr>
        <w:t xml:space="preserve">&lt;1&gt; </w:t>
      </w:r>
      <w:hyperlink r:id="rId63"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2" w:name="Par2033"/>
      <w:bookmarkEnd w:id="112"/>
      <w:r>
        <w:rPr>
          <w:rFonts w:ascii="Calibri" w:hAnsi="Calibri" w:cs="Calibri"/>
        </w:rPr>
        <w:t xml:space="preserve">&lt;2&gt; </w:t>
      </w:r>
      <w:hyperlink r:id="rId64"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3" w:name="Par2034"/>
      <w:bookmarkEnd w:id="113"/>
      <w:r>
        <w:rPr>
          <w:rFonts w:ascii="Calibri" w:hAnsi="Calibri" w:cs="Calibri"/>
        </w:rPr>
        <w:t xml:space="preserve">&lt;3&gt; </w:t>
      </w:r>
      <w:hyperlink r:id="rId65"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4" w:name="Par2035"/>
      <w:bookmarkEnd w:id="114"/>
      <w:r>
        <w:rPr>
          <w:rFonts w:ascii="Calibri" w:hAnsi="Calibri" w:cs="Calibri"/>
        </w:rPr>
        <w:t xml:space="preserve">&lt;4&gt; </w:t>
      </w:r>
      <w:hyperlink r:id="rId66"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5" w:name="Par2036"/>
      <w:bookmarkEnd w:id="115"/>
      <w:r>
        <w:rPr>
          <w:rFonts w:ascii="Calibri" w:hAnsi="Calibri" w:cs="Calibri"/>
        </w:rPr>
        <w:t xml:space="preserve">&lt;5&gt; </w:t>
      </w:r>
      <w:hyperlink r:id="rId67"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6" w:name="Par2037"/>
      <w:bookmarkEnd w:id="116"/>
      <w:r>
        <w:rPr>
          <w:rFonts w:ascii="Calibri" w:hAnsi="Calibri" w:cs="Calibri"/>
        </w:rPr>
        <w:t xml:space="preserve">&lt;6&gt; </w:t>
      </w:r>
      <w:hyperlink r:id="rId68"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7" w:name="Par2038"/>
      <w:bookmarkEnd w:id="117"/>
      <w:r>
        <w:rPr>
          <w:rFonts w:ascii="Calibri" w:hAnsi="Calibri" w:cs="Calibri"/>
        </w:rPr>
        <w:t xml:space="preserve">&lt;7&gt; </w:t>
      </w:r>
      <w:hyperlink r:id="rId69"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8" w:name="Par2039"/>
      <w:bookmarkEnd w:id="118"/>
      <w:r>
        <w:rPr>
          <w:rFonts w:ascii="Calibri" w:hAnsi="Calibri" w:cs="Calibri"/>
        </w:rPr>
        <w:t xml:space="preserve">&lt;8&gt; </w:t>
      </w:r>
      <w:hyperlink r:id="rId70"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9" w:name="Par2040"/>
      <w:bookmarkEnd w:id="119"/>
      <w:r>
        <w:rPr>
          <w:rFonts w:ascii="Calibri" w:hAnsi="Calibri" w:cs="Calibri"/>
        </w:rPr>
        <w:t xml:space="preserve">&lt;9&gt; </w:t>
      </w:r>
      <w:hyperlink r:id="rId71"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0" w:name="Par2041"/>
      <w:bookmarkEnd w:id="120"/>
      <w:r>
        <w:rPr>
          <w:rFonts w:ascii="Calibri" w:hAnsi="Calibri" w:cs="Calibri"/>
        </w:rPr>
        <w:t xml:space="preserve">&lt;10&gt; </w:t>
      </w:r>
      <w:hyperlink r:id="rId72"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1" w:name="Par2042"/>
      <w:bookmarkEnd w:id="121"/>
      <w:r>
        <w:rPr>
          <w:rFonts w:ascii="Calibri" w:hAnsi="Calibri" w:cs="Calibri"/>
        </w:rPr>
        <w:t xml:space="preserve">&lt;11&gt;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2" w:name="Par2043"/>
      <w:bookmarkEnd w:id="122"/>
      <w:r>
        <w:rPr>
          <w:rFonts w:ascii="Calibri" w:hAnsi="Calibri" w:cs="Calibri"/>
        </w:rPr>
        <w:t xml:space="preserve">&lt;12&gt; </w:t>
      </w:r>
      <w:hyperlink r:id="rId7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23" w:name="Par2049"/>
      <w:bookmarkEnd w:id="123"/>
      <w:r>
        <w:rPr>
          <w:rFonts w:ascii="Calibri" w:hAnsi="Calibri" w:cs="Calibri"/>
        </w:rPr>
        <w:lastRenderedPageBreak/>
        <w:t>Приложение N 4</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СЛАБОВИДЯЩИХ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24" w:name="Par2053"/>
            <w:bookmarkEnd w:id="124"/>
            <w:r>
              <w:rPr>
                <w:rFonts w:ascii="Calibri" w:hAnsi="Calibri" w:cs="Calibri"/>
              </w:rPr>
              <w:t>2. Требования к структуре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5" w:name="Par2057"/>
            <w:bookmarkEnd w:id="12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w:t>
            </w:r>
            <w:r>
              <w:rPr>
                <w:rFonts w:ascii="Calibri" w:hAnsi="Calibri" w:cs="Calibri"/>
              </w:rPr>
              <w:lastRenderedPageBreak/>
              <w:t>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r>
              <w:rPr>
                <w:rFonts w:ascii="Calibri" w:hAnsi="Calibri" w:cs="Calibri"/>
              </w:rPr>
              <w:lastRenderedPageBreak/>
              <w:t>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w:t>
            </w:r>
            <w:r>
              <w:rPr>
                <w:rFonts w:ascii="Calibri" w:hAnsi="Calibri" w:cs="Calibri"/>
              </w:rPr>
              <w:lastRenderedPageBreak/>
              <w:t xml:space="preserve">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w:t>
            </w:r>
            <w:r>
              <w:rPr>
                <w:rFonts w:ascii="Calibri" w:hAnsi="Calibri" w:cs="Calibri"/>
              </w:rPr>
              <w:lastRenderedPageBreak/>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ручной и стационарный видеоувеличитель (Topaz, Onix).</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6" w:name="Par2081"/>
            <w:bookmarkEnd w:id="126"/>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образовательной деятельности один или несколько вариантов АООП НОО с учетом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особых образовательных потребностей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7" w:name="Par2096"/>
            <w:bookmarkEnd w:id="127"/>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w:t>
            </w:r>
            <w:r>
              <w:rPr>
                <w:rFonts w:ascii="Calibri" w:hAnsi="Calibri" w:cs="Calibri"/>
              </w:rPr>
              <w:lastRenderedPageBreak/>
              <w:t xml:space="preserve">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Обязательная часть АООП НОО составляет 70%, а </w:t>
            </w:r>
            <w:r>
              <w:rPr>
                <w:rFonts w:ascii="Calibri" w:hAnsi="Calibri" w:cs="Calibri"/>
              </w:rPr>
              <w:lastRenderedPageBreak/>
              <w:t>часть, формируемая участниками образовательного процесса, - 30% от общего объема.</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8" w:name="Par2099"/>
            <w:bookmarkEnd w:id="128"/>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w:t>
            </w:r>
            <w:r>
              <w:rPr>
                <w:rFonts w:ascii="Calibri" w:hAnsi="Calibri" w:cs="Calibri"/>
              </w:rPr>
              <w:lastRenderedPageBreak/>
              <w:t>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w:t>
            </w:r>
            <w:r>
              <w:rPr>
                <w:rFonts w:ascii="Calibri" w:hAnsi="Calibri" w:cs="Calibri"/>
              </w:rPr>
              <w:lastRenderedPageBreak/>
              <w:t>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611FD6">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Занятия проводятся с учетом имеющихся </w:t>
            </w:r>
            <w:r>
              <w:rPr>
                <w:rFonts w:ascii="Calibri" w:hAnsi="Calibri" w:cs="Calibri"/>
              </w:rPr>
              <w:lastRenderedPageBreak/>
              <w:t>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w:t>
            </w:r>
            <w:r>
              <w:rPr>
                <w:rFonts w:ascii="Calibri" w:hAnsi="Calibri" w:cs="Calibri"/>
              </w:rPr>
              <w:lastRenderedPageBreak/>
              <w:t>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и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w:t>
            </w:r>
            <w:r>
              <w:rPr>
                <w:rFonts w:ascii="Calibri" w:hAnsi="Calibri" w:cs="Calibri"/>
              </w:rPr>
              <w:lastRenderedPageBreak/>
              <w:t>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9" w:name="Par2174"/>
            <w:bookmarkEnd w:id="129"/>
            <w:r>
              <w:rPr>
                <w:rFonts w:ascii="Calibri" w:hAnsi="Calibri" w:cs="Calibri"/>
              </w:rPr>
              <w:lastRenderedPageBreak/>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Программа формирования </w:t>
            </w:r>
          </w:p>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базовых учебных 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30" w:name="Par2178"/>
            <w:bookmarkEnd w:id="130"/>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31" w:name="Par2181"/>
            <w:bookmarkEnd w:id="131"/>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нравственного развития, воспитания.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w:t>
            </w:r>
            <w:r>
              <w:rPr>
                <w:rFonts w:ascii="Calibri" w:hAnsi="Calibri" w:cs="Calibri"/>
              </w:rPr>
              <w:lastRenderedPageBreak/>
              <w:t>представлений.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2" w:name="Par2185"/>
            <w:bookmarkEnd w:id="132"/>
            <w:r>
              <w:rPr>
                <w:rFonts w:ascii="Calibri" w:hAnsi="Calibri" w:cs="Calibri"/>
              </w:rPr>
              <w:lastRenderedPageBreak/>
              <w:t xml:space="preserve">2.9.8. Программа коррекционной работы </w:t>
            </w:r>
            <w:hyperlink w:anchor="Par2547" w:history="1">
              <w:r>
                <w:rPr>
                  <w:rFonts w:ascii="Calibri" w:hAnsi="Calibri" w:cs="Calibri"/>
                  <w:color w:val="0000FF"/>
                </w:rPr>
                <w:t>&lt;10&gt;</w:t>
              </w:r>
            </w:hyperlink>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w:t>
            </w:r>
            <w:r>
              <w:rPr>
                <w:rFonts w:ascii="Calibri" w:hAnsi="Calibri" w:cs="Calibri"/>
              </w:rPr>
              <w:lastRenderedPageBreak/>
              <w:t>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реализацию коррекционно-развивающей области;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3" w:name="Par2204"/>
            <w:bookmarkEnd w:id="133"/>
            <w:r>
              <w:rPr>
                <w:rFonts w:ascii="Calibri" w:hAnsi="Calibri" w:cs="Calibri"/>
              </w:rPr>
              <w:lastRenderedPageBreak/>
              <w:t>2.9.9. Система оценки достижения планируемых результатов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4" w:name="Par2207"/>
            <w:bookmarkEnd w:id="134"/>
            <w:r>
              <w:rPr>
                <w:rFonts w:ascii="Calibri" w:hAnsi="Calibri" w:cs="Calibri"/>
              </w:rPr>
              <w:t>2.9.10. Программа внеурочной деятельности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w:t>
            </w:r>
            <w:r>
              <w:rPr>
                <w:rFonts w:ascii="Calibri" w:hAnsi="Calibri" w:cs="Calibri"/>
              </w:rPr>
              <w:lastRenderedPageBreak/>
              <w:t>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5" w:name="Par2213"/>
            <w:bookmarkEnd w:id="135"/>
            <w:r>
              <w:rPr>
                <w:rFonts w:ascii="Calibri" w:hAnsi="Calibri" w:cs="Calibri"/>
              </w:rPr>
              <w:t>3. Требования к условиям реализации АООП НОО для слабовидящих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6" w:name="Par2217"/>
            <w:bookmarkEnd w:id="136"/>
            <w:r>
              <w:rPr>
                <w:rFonts w:ascii="Calibri" w:hAnsi="Calibri" w:cs="Calibri"/>
              </w:rPr>
              <w:t>3.4. Требования к кадровым условиям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37" w:name="Par2221"/>
            <w:bookmarkEnd w:id="137"/>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Безопасность предметно-пространственной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слабовидящих (недостаточность уровня освещенности рабочей </w:t>
            </w:r>
            <w:r>
              <w:rPr>
                <w:rFonts w:ascii="Calibri" w:hAnsi="Calibri" w:cs="Calibri"/>
              </w:rPr>
              <w:lastRenderedPageBreak/>
              <w:t>поверхности, наличие бликов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обеспечить наличие зрительных ориентиров: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уличных ориентиров: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ориентиров для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поэтажные планы, которые должны висеть у входа на каждый этаж.</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Определенного уровня освещенность школьных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Доступность образовательной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учебными помещениями для осуществления образовательного процесса (классами, специальными кабинетами):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w:t>
            </w:r>
            <w:r>
              <w:rPr>
                <w:rFonts w:ascii="Calibri" w:hAnsi="Calibri" w:cs="Calibri"/>
              </w:rPr>
              <w:lastRenderedPageBreak/>
              <w:t>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кабинетов интерактивными досками, </w:t>
            </w:r>
            <w:r>
              <w:rPr>
                <w:rFonts w:ascii="Calibri" w:hAnsi="Calibri" w:cs="Calibri"/>
              </w:rPr>
              <w:lastRenderedPageBreak/>
              <w:t>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8" w:name="Par2298"/>
            <w:bookmarkEnd w:id="138"/>
            <w:r>
              <w:rPr>
                <w:rFonts w:ascii="Calibri" w:hAnsi="Calibri" w:cs="Calibri"/>
              </w:rPr>
              <w:lastRenderedPageBreak/>
              <w:t>4. Требования к результатам освоения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9" w:name="Par2302"/>
            <w:bookmarkEnd w:id="139"/>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0" w:name="Par2303"/>
            <w:bookmarkEnd w:id="140"/>
            <w:r>
              <w:rPr>
                <w:rFonts w:ascii="Calibri" w:hAnsi="Calibri" w:cs="Calibri"/>
              </w:rPr>
              <w:t>4.2. Личностные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6) формирование умения ориентироваться в пространственной и социально-бытовой среде; владение </w:t>
            </w:r>
            <w:r>
              <w:rPr>
                <w:rFonts w:ascii="Calibri" w:hAnsi="Calibri" w:cs="Calibri"/>
              </w:rPr>
              <w:lastRenderedPageBreak/>
              <w:t>навыками коммуникации и принятыми ритуалами социального взаимодействия;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формирование любви к своей стране, городу;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развитие эстетических чувств;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6) знание правил безопасного, здорового образа жизни;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развитие интереса к трудовым действиям.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41" w:name="Par2333"/>
            <w:bookmarkEnd w:id="141"/>
            <w:r>
              <w:rPr>
                <w:rFonts w:ascii="Calibri" w:hAnsi="Calibri" w:cs="Calibri"/>
              </w:rPr>
              <w:lastRenderedPageBreak/>
              <w:t>4.3. Метапредметные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w:t>
            </w:r>
            <w:r>
              <w:rPr>
                <w:rFonts w:ascii="Calibri" w:hAnsi="Calibri" w:cs="Calibri"/>
              </w:rP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78"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предусматриваются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2" w:name="Par2354"/>
            <w:bookmarkEnd w:id="142"/>
            <w:r>
              <w:rPr>
                <w:rFonts w:ascii="Calibri" w:hAnsi="Calibri" w:cs="Calibri"/>
              </w:rPr>
              <w:lastRenderedPageBreak/>
              <w:t>4.4. Предметные результаты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9) формирование стремления к соотнесению слова и его чувственной основы;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максимально разборчивой и четкой речью;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освоение доступных способов изучения природы и общества;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преодоление вербализма знаний об окружающем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Рисование: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эстетических чувств, умения отличать "красивое" от "некрасивого", высказывать </w:t>
            </w:r>
            <w:r>
              <w:rPr>
                <w:rFonts w:ascii="Calibri" w:hAnsi="Calibri" w:cs="Calibri"/>
              </w:rPr>
              <w:lastRenderedPageBreak/>
              <w:t>мнения о произведениях искусства ("нравится" - "не нравится");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организовывать свое культурное пространство;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эмоционального восприятия музыки;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расширение опыта самовыражения посредством музыки.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приобретение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потребности в занятиях физической культурой.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4"/>
              <w:rPr>
                <w:rFonts w:ascii="Calibri" w:hAnsi="Calibri" w:cs="Calibri"/>
              </w:rPr>
            </w:pPr>
            <w:bookmarkStart w:id="143" w:name="Par2509"/>
            <w:bookmarkEnd w:id="143"/>
            <w:r>
              <w:rPr>
                <w:rFonts w:ascii="Calibri" w:hAnsi="Calibri" w:cs="Calibri"/>
              </w:rPr>
              <w:t>Результаты освоения коррекционно-развивающей области АООП НОО:</w:t>
            </w:r>
          </w:p>
        </w:tc>
      </w:tr>
      <w:tr w:rsidR="00611FD6">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w:t>
            </w:r>
            <w:r>
              <w:rPr>
                <w:rFonts w:ascii="Calibri" w:hAnsi="Calibri" w:cs="Calibri"/>
              </w:rPr>
              <w:lastRenderedPageBreak/>
              <w:t>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w:t>
            </w:r>
            <w:r>
              <w:rPr>
                <w:rFonts w:ascii="Calibri" w:hAnsi="Calibri" w:cs="Calibri"/>
              </w:rPr>
              <w:lastRenderedPageBreak/>
              <w:t>познавательной и социальной активности; повышение самостоятельности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w:t>
            </w:r>
            <w:r>
              <w:rPr>
                <w:rFonts w:ascii="Calibri" w:hAnsi="Calibri" w:cs="Calibri"/>
              </w:rPr>
              <w:lastRenderedPageBreak/>
              <w:t>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w:t>
            </w:r>
            <w:r>
              <w:rPr>
                <w:rFonts w:ascii="Calibri" w:hAnsi="Calibri" w:cs="Calibri"/>
              </w:rPr>
              <w:lastRenderedPageBreak/>
              <w:t>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w:t>
            </w:r>
            <w:r>
              <w:rPr>
                <w:rFonts w:ascii="Calibri" w:hAnsi="Calibri" w:cs="Calibri"/>
              </w:rPr>
              <w:lastRenderedPageBreak/>
              <w:t>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w:t>
            </w:r>
            <w:r>
              <w:rPr>
                <w:rFonts w:ascii="Calibri" w:hAnsi="Calibri" w:cs="Calibri"/>
              </w:rPr>
              <w:lastRenderedPageBreak/>
              <w:t>элементарных умений и навыков ориентировки в пространстве.</w:t>
            </w:r>
          </w:p>
        </w:tc>
      </w:tr>
      <w:tr w:rsidR="00611FD6">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44" w:name="Par2533"/>
            <w:bookmarkEnd w:id="144"/>
            <w:r>
              <w:rPr>
                <w:rFonts w:ascii="Calibri" w:hAnsi="Calibri" w:cs="Calibri"/>
              </w:rPr>
              <w:t>4.6. Итоговая оценка качества освоения обучающимися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5" w:name="Par2538"/>
      <w:bookmarkEnd w:id="145"/>
      <w:r>
        <w:rPr>
          <w:rFonts w:ascii="Calibri" w:hAnsi="Calibri" w:cs="Calibri"/>
        </w:rPr>
        <w:t xml:space="preserve">&lt;1&gt; </w:t>
      </w:r>
      <w:hyperlink r:id="rId79"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6" w:name="Par2539"/>
      <w:bookmarkEnd w:id="146"/>
      <w:r>
        <w:rPr>
          <w:rFonts w:ascii="Calibri" w:hAnsi="Calibri" w:cs="Calibri"/>
        </w:rPr>
        <w:t xml:space="preserve">&lt;2&gt; </w:t>
      </w:r>
      <w:hyperlink r:id="rId80"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7" w:name="Par2540"/>
      <w:bookmarkEnd w:id="147"/>
      <w:r>
        <w:rPr>
          <w:rFonts w:ascii="Calibri" w:hAnsi="Calibri" w:cs="Calibri"/>
        </w:rPr>
        <w:t xml:space="preserve">&lt;3&gt; </w:t>
      </w:r>
      <w:hyperlink r:id="rId8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8" w:name="Par2541"/>
      <w:bookmarkEnd w:id="148"/>
      <w:r>
        <w:rPr>
          <w:rFonts w:ascii="Calibri" w:hAnsi="Calibri" w:cs="Calibri"/>
        </w:rPr>
        <w:t xml:space="preserve">&lt;4&gt; </w:t>
      </w:r>
      <w:hyperlink r:id="rId82"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9" w:name="Par2542"/>
      <w:bookmarkEnd w:id="149"/>
      <w:r>
        <w:rPr>
          <w:rFonts w:ascii="Calibri" w:hAnsi="Calibri" w:cs="Calibri"/>
        </w:rPr>
        <w:t xml:space="preserve">&lt;5&gt; </w:t>
      </w:r>
      <w:hyperlink r:id="rId83"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0" w:name="Par2543"/>
      <w:bookmarkEnd w:id="150"/>
      <w:r>
        <w:rPr>
          <w:rFonts w:ascii="Calibri" w:hAnsi="Calibri" w:cs="Calibri"/>
        </w:rPr>
        <w:t xml:space="preserve">&lt;6&gt; </w:t>
      </w:r>
      <w:hyperlink r:id="rId84"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1" w:name="Par2544"/>
      <w:bookmarkEnd w:id="151"/>
      <w:r>
        <w:rPr>
          <w:rFonts w:ascii="Calibri" w:hAnsi="Calibri" w:cs="Calibri"/>
        </w:rPr>
        <w:t xml:space="preserve">&lt;7&gt; </w:t>
      </w:r>
      <w:hyperlink r:id="rId85"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2" w:name="Par2545"/>
      <w:bookmarkEnd w:id="152"/>
      <w:r>
        <w:rPr>
          <w:rFonts w:ascii="Calibri" w:hAnsi="Calibri" w:cs="Calibri"/>
        </w:rPr>
        <w:t xml:space="preserve">&lt;8&gt; </w:t>
      </w:r>
      <w:hyperlink r:id="rId86"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3" w:name="Par2546"/>
      <w:bookmarkEnd w:id="153"/>
      <w:r>
        <w:rPr>
          <w:rFonts w:ascii="Calibri" w:hAnsi="Calibri" w:cs="Calibri"/>
        </w:rPr>
        <w:t xml:space="preserve">&lt;9&gt; </w:t>
      </w:r>
      <w:hyperlink r:id="rId87"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4" w:name="Par2547"/>
      <w:bookmarkEnd w:id="154"/>
      <w:r>
        <w:rPr>
          <w:rFonts w:ascii="Calibri" w:hAnsi="Calibri" w:cs="Calibri"/>
        </w:rPr>
        <w:t xml:space="preserve">&lt;10&gt; </w:t>
      </w:r>
      <w:hyperlink r:id="rId88"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5" w:name="Par2548"/>
      <w:bookmarkEnd w:id="155"/>
      <w:r>
        <w:rPr>
          <w:rFonts w:ascii="Calibri" w:hAnsi="Calibri" w:cs="Calibri"/>
        </w:rPr>
        <w:t xml:space="preserve">&lt;11&gt; </w:t>
      </w:r>
      <w:hyperlink r:id="rId89"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6" w:name="Par2549"/>
      <w:bookmarkEnd w:id="156"/>
      <w:r>
        <w:rPr>
          <w:rFonts w:ascii="Calibri" w:hAnsi="Calibri" w:cs="Calibri"/>
        </w:rPr>
        <w:t xml:space="preserve">&lt;12&gt; </w:t>
      </w:r>
      <w:hyperlink r:id="rId90"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7" w:name="Par2550"/>
      <w:bookmarkEnd w:id="157"/>
      <w:r>
        <w:rPr>
          <w:rFonts w:ascii="Calibri" w:hAnsi="Calibri" w:cs="Calibri"/>
        </w:rPr>
        <w:t xml:space="preserve">&lt;13&gt; </w:t>
      </w:r>
      <w:hyperlink r:id="rId91"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8" w:name="Par2551"/>
      <w:bookmarkEnd w:id="158"/>
      <w:r>
        <w:rPr>
          <w:rFonts w:ascii="Calibri" w:hAnsi="Calibri" w:cs="Calibri"/>
        </w:rPr>
        <w:t xml:space="preserve">&lt;14&gt;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9" w:name="Par2552"/>
      <w:bookmarkEnd w:id="159"/>
      <w:r>
        <w:rPr>
          <w:rFonts w:ascii="Calibri" w:hAnsi="Calibri" w:cs="Calibri"/>
        </w:rPr>
        <w:t xml:space="preserve">&lt;15&gt; </w:t>
      </w:r>
      <w:hyperlink r:id="rId9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60" w:name="Par2558"/>
      <w:bookmarkEnd w:id="160"/>
      <w:r>
        <w:rPr>
          <w:rFonts w:ascii="Calibri" w:hAnsi="Calibri" w:cs="Calibri"/>
        </w:rPr>
        <w:t>Приложение N 5</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ТЯЖЕЛЫМИ НАРУШЕНИЯМИ РЕЧИ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(ДАЛЕЕ - ТНР)</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4220"/>
        <w:gridCol w:w="10806"/>
      </w:tblGrid>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61" w:name="Par2564"/>
            <w:bookmarkEnd w:id="161"/>
            <w:r>
              <w:rPr>
                <w:rFonts w:ascii="Calibri" w:hAnsi="Calibri" w:cs="Calibri"/>
              </w:rPr>
              <w:t>2. Требования к структуре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2" w:name="Par2567"/>
            <w:bookmarkEnd w:id="162"/>
            <w:r>
              <w:rPr>
                <w:rFonts w:ascii="Calibri" w:hAnsi="Calibri" w:cs="Calibri"/>
              </w:rPr>
              <w:t>2.1. АООП НОО определяет содержание и организацию образовательной деятельности на уровне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3" w:name="Par2573"/>
            <w:bookmarkEnd w:id="163"/>
            <w:r>
              <w:rPr>
                <w:rFonts w:ascii="Calibri" w:hAnsi="Calibri" w:cs="Calibri"/>
              </w:rPr>
              <w:t>2.3. На основе стандарта организация может разработать в соответствии со спецификой своей</w:t>
            </w:r>
          </w:p>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r>
              <w:rPr>
                <w:rFonts w:ascii="Calibri" w:hAnsi="Calibri" w:cs="Calibri"/>
              </w:rPr>
              <w:t xml:space="preserve"> образовательной деятельности один или несколько вариантов АООП НОО с учетом особых образовательных потребностей обучающихся.</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w:t>
            </w:r>
            <w:r>
              <w:rPr>
                <w:rFonts w:ascii="Calibri" w:hAnsi="Calibri" w:cs="Calibri"/>
              </w:rPr>
              <w:lastRenderedPageBreak/>
              <w:t>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w:t>
            </w:r>
            <w:r>
              <w:rPr>
                <w:rFonts w:ascii="Calibri" w:hAnsi="Calibri" w:cs="Calibri"/>
              </w:rPr>
              <w:lastRenderedPageBreak/>
              <w:t>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4" w:name="Par2581"/>
            <w:bookmarkEnd w:id="164"/>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5" w:name="Par2583"/>
            <w:bookmarkEnd w:id="165"/>
            <w:r>
              <w:rPr>
                <w:rFonts w:ascii="Calibri" w:hAnsi="Calibri" w:cs="Calibri"/>
              </w:rPr>
              <w:t>2.9.3. Учебный план включает обязательные предметные области и коррекционно-развивающую область.</w:t>
            </w:r>
          </w:p>
        </w:tc>
      </w:tr>
      <w:tr w:rsidR="00611FD6" w:rsidTr="00F523BC">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5" w:history="1">
              <w:r>
                <w:rPr>
                  <w:rFonts w:ascii="Calibri" w:hAnsi="Calibri" w:cs="Calibri"/>
                  <w:color w:val="0000FF"/>
                </w:rPr>
                <w:t>ФГОС НОО</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w:t>
            </w:r>
            <w:r>
              <w:rPr>
                <w:rFonts w:ascii="Calibri" w:hAnsi="Calibri" w:cs="Calibri"/>
              </w:rPr>
              <w:lastRenderedPageBreak/>
              <w:t>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11FD6"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11FD6"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w:t>
            </w:r>
            <w:r>
              <w:rPr>
                <w:rFonts w:ascii="Calibri" w:hAnsi="Calibri" w:cs="Calibri"/>
              </w:rPr>
              <w:lastRenderedPageBreak/>
              <w:t>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w:t>
            </w:r>
            <w:r>
              <w:rPr>
                <w:rFonts w:ascii="Calibri" w:hAnsi="Calibri" w:cs="Calibri"/>
              </w:rPr>
              <w:lastRenderedPageBreak/>
              <w:t>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11FD6"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center"/>
              <w:outlineLvl w:val="4"/>
              <w:rPr>
                <w:rFonts w:ascii="Calibri" w:hAnsi="Calibri" w:cs="Calibri"/>
              </w:rPr>
            </w:pPr>
            <w:bookmarkStart w:id="166" w:name="Par2614"/>
            <w:bookmarkEnd w:id="166"/>
            <w:r>
              <w:rPr>
                <w:rFonts w:ascii="Calibri" w:hAnsi="Calibri" w:cs="Calibri"/>
              </w:rPr>
              <w:t>Коррекционно-развивающая область и основные задачи реализации содержания</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"Произношение".</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w:t>
            </w:r>
            <w:r>
              <w:rPr>
                <w:rFonts w:ascii="Calibri" w:hAnsi="Calibri" w:cs="Calibri"/>
              </w:rPr>
              <w:lastRenderedPageBreak/>
              <w:t>коррекционного курса "Произношение" конкретизируются для обучающихся с ТНР на I и II отделениях.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"Логопедическая ритмика".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"Развитие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7" w:name="Par2626"/>
            <w:bookmarkEnd w:id="167"/>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8" w:name="Par2628"/>
            <w:bookmarkEnd w:id="168"/>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9" w:name="Par2630"/>
            <w:bookmarkEnd w:id="169"/>
            <w:r>
              <w:rPr>
                <w:rFonts w:ascii="Calibri" w:hAnsi="Calibri" w:cs="Calibri"/>
              </w:rPr>
              <w:lastRenderedPageBreak/>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0" w:name="Par2632"/>
            <w:bookmarkEnd w:id="170"/>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w:t>
            </w:r>
            <w:r>
              <w:rPr>
                <w:rFonts w:ascii="Calibri" w:hAnsi="Calibri" w:cs="Calibri"/>
              </w:rPr>
              <w:lastRenderedPageBreak/>
              <w:t>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w:t>
            </w:r>
            <w:r>
              <w:rPr>
                <w:rFonts w:ascii="Calibri" w:hAnsi="Calibri" w:cs="Calibri"/>
              </w:rPr>
              <w:lastRenderedPageBreak/>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обеспечивает:</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проведение подгрупповых и индивидуальных логопедических занятий.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описание специальных условий обучения и воспитания обучающихся с ТНР, в том числе безбарьерной среды их жизнедеятельности;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w:t>
            </w:r>
            <w:r>
              <w:rPr>
                <w:rFonts w:ascii="Calibri" w:hAnsi="Calibri" w:cs="Calibri"/>
              </w:rPr>
              <w:lastRenderedPageBreak/>
              <w:t>сверстниками, родителями (законными представителями).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1" w:name="Par2659"/>
            <w:bookmarkEnd w:id="171"/>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2" w:name="Par2666"/>
            <w:bookmarkEnd w:id="172"/>
            <w:r>
              <w:rPr>
                <w:rFonts w:ascii="Calibri" w:hAnsi="Calibri" w:cs="Calibri"/>
              </w:rPr>
              <w:t>2.9.10. Программа внеурочной деятельности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w:t>
            </w:r>
            <w:r>
              <w:rPr>
                <w:rFonts w:ascii="Calibri" w:hAnsi="Calibri" w:cs="Calibri"/>
              </w:rPr>
              <w:lastRenderedPageBreak/>
              <w:t>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Время, отводимое на внеурочную деятельность, составляет до 1350 часов за четыре года обучения.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3" w:name="Par2670"/>
            <w:bookmarkEnd w:id="173"/>
            <w:r>
              <w:rPr>
                <w:rFonts w:ascii="Calibri" w:hAnsi="Calibri" w:cs="Calibri"/>
              </w:rPr>
              <w:t>III. Требования к условиям реализации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174" w:name="Par2673"/>
            <w:bookmarkEnd w:id="174"/>
            <w:r>
              <w:rPr>
                <w:rFonts w:ascii="Calibri" w:hAnsi="Calibri" w:cs="Calibri"/>
              </w:rPr>
              <w:t>3.4. Требования к кадровым условиям</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5" w:name="Par2678"/>
            <w:bookmarkEnd w:id="175"/>
            <w:r>
              <w:rPr>
                <w:rFonts w:ascii="Calibri" w:hAnsi="Calibri" w:cs="Calibri"/>
              </w:rPr>
              <w:t xml:space="preserve">3.6. Требования к материально-техническим условиям </w:t>
            </w:r>
            <w:hyperlink w:anchor="Par2927" w:history="1">
              <w:r>
                <w:rPr>
                  <w:rFonts w:ascii="Calibri" w:hAnsi="Calibri" w:cs="Calibri"/>
                  <w:color w:val="0000FF"/>
                </w:rPr>
                <w:t>&lt;9&gt;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помещениям логопедических кабинетов;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кабинетам психологов.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w:t>
            </w:r>
            <w:r>
              <w:rPr>
                <w:rFonts w:ascii="Calibri" w:hAnsi="Calibri" w:cs="Calibri"/>
              </w:rPr>
              <w:lastRenderedPageBreak/>
              <w:t>информатизации образовательной организации, используя видео- и аудиотехнику.</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специально подобранные предметы;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6" w:name="Par2696"/>
            <w:bookmarkEnd w:id="176"/>
            <w:r>
              <w:rPr>
                <w:rFonts w:ascii="Calibri" w:hAnsi="Calibri" w:cs="Calibri"/>
              </w:rPr>
              <w:t>IV. Требования к результатам освоения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7" w:name="Par2699"/>
            <w:bookmarkEnd w:id="177"/>
            <w:r>
              <w:rPr>
                <w:rFonts w:ascii="Calibri" w:hAnsi="Calibri" w:cs="Calibri"/>
              </w:rPr>
              <w:t>4.1. Стандарт устанавливает требования к результатам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8" w:name="Par2700"/>
            <w:bookmarkEnd w:id="178"/>
            <w:r>
              <w:rPr>
                <w:rFonts w:ascii="Calibri" w:hAnsi="Calibri" w:cs="Calibri"/>
              </w:rPr>
              <w:t>4.2. Личностные результаты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Pr>
                <w:rFonts w:ascii="Calibri" w:hAnsi="Calibri" w:cs="Calibri"/>
              </w:rPr>
              <w:lastRenderedPageBreak/>
              <w:t>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9" w:name="Par2712"/>
            <w:bookmarkEnd w:id="179"/>
            <w:r>
              <w:rPr>
                <w:rFonts w:ascii="Calibri" w:hAnsi="Calibri" w:cs="Calibri"/>
              </w:rPr>
              <w:lastRenderedPageBreak/>
              <w:t>4.3. Метапредметные результаты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80" w:name="Par2730"/>
            <w:bookmarkEnd w:id="180"/>
            <w:r>
              <w:rPr>
                <w:rFonts w:ascii="Calibri" w:hAnsi="Calibri" w:cs="Calibri"/>
              </w:rPr>
              <w:lastRenderedPageBreak/>
              <w:t>4.4. Предметные результаты освоения АООП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8"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Русский язык. Родной язык:</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Русский язык. Родной язык:</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литературного языка (орфоэпических, лексических, </w:t>
            </w:r>
            <w:r>
              <w:rPr>
                <w:rFonts w:ascii="Calibri" w:hAnsi="Calibri" w:cs="Calibri"/>
              </w:rP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достижение необходимого для продолжения образования уровня читательской компетентности, общего </w:t>
            </w:r>
            <w:r>
              <w:rPr>
                <w:rFonts w:ascii="Calibri" w:hAnsi="Calibri" w:cs="Calibri"/>
              </w:rPr>
              <w:lastRenderedPageBreak/>
              <w:t>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10) умение понимать смысл доступных графических изображений (рисунков, фотографий, пиктограмм, схем и </w:t>
            </w:r>
            <w:r>
              <w:rPr>
                <w:rFonts w:ascii="Calibri" w:hAnsi="Calibri" w:cs="Calibri"/>
              </w:rPr>
              <w:lastRenderedPageBreak/>
              <w:t>других);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Иностранный язык:</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Для обучающихся во II отделении: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использование начальных математических знаний для описания и объяснения окружающих предметов, </w:t>
            </w:r>
            <w:r>
              <w:rPr>
                <w:rFonts w:ascii="Calibri" w:hAnsi="Calibri" w:cs="Calibri"/>
              </w:rPr>
              <w:lastRenderedPageBreak/>
              <w:t>процессов, явлений, а также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w:t>
            </w:r>
            <w:r>
              <w:rPr>
                <w:rFonts w:ascii="Calibri" w:hAnsi="Calibri" w:cs="Calibri"/>
              </w:rPr>
              <w:lastRenderedPageBreak/>
              <w:t>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12) умение ставить цели и добиваться результата в учебной, трудовой и досуговой деятельности; умение </w:t>
            </w:r>
            <w:r>
              <w:rPr>
                <w:rFonts w:ascii="Calibri" w:hAnsi="Calibri" w:cs="Calibri"/>
              </w:rPr>
              <w:lastRenderedPageBreak/>
              <w:t>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осознание ценности человеческой жизни.</w:t>
            </w:r>
          </w:p>
        </w:tc>
      </w:tr>
      <w:tr w:rsidR="00611FD6" w:rsidTr="00F523BC">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080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611FD6"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080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освоение приемов игры на детских музыкальных инструментах;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умениями организовывать здоровьесберегающую жизнедеятельность (режим дня, утренняя зарядка, оздоровительные мероприятия, </w:t>
            </w:r>
            <w:r>
              <w:rPr>
                <w:rFonts w:ascii="Calibri" w:hAnsi="Calibri" w:cs="Calibri"/>
              </w:rPr>
              <w:lastRenderedPageBreak/>
              <w:t>подвижные игры и т.д.);</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w:t>
            </w:r>
            <w:r>
              <w:rPr>
                <w:rFonts w:ascii="Calibri" w:hAnsi="Calibri" w:cs="Calibri"/>
              </w:rPr>
              <w:lastRenderedPageBreak/>
              <w:t>выполнения физических упражнений;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181" w:name="Par2904"/>
            <w:bookmarkEnd w:id="181"/>
            <w:r>
              <w:rPr>
                <w:rFonts w:ascii="Calibri" w:hAnsi="Calibri" w:cs="Calibri"/>
              </w:rPr>
              <w:lastRenderedPageBreak/>
              <w:t>Результаты освоения коррекционно-развивающей области АООП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9"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w:t>
            </w:r>
            <w:r>
              <w:rPr>
                <w:rFonts w:ascii="Calibri" w:hAnsi="Calibri" w:cs="Calibri"/>
              </w:rPr>
              <w:lastRenderedPageBreak/>
              <w:t>(умение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результатам овладения компетенцией должны отражать:</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адекватных представлений о </w:t>
            </w:r>
            <w:r>
              <w:rPr>
                <w:rFonts w:ascii="Calibri" w:hAnsi="Calibri" w:cs="Calibri"/>
              </w:rPr>
              <w:lastRenderedPageBreak/>
              <w:t>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w:t>
            </w:r>
            <w:r>
              <w:rPr>
                <w:rFonts w:ascii="Calibri" w:hAnsi="Calibri" w:cs="Calibri"/>
              </w:rPr>
              <w:lastRenderedPageBreak/>
              <w:t>определений для участия в подготовке и проведении праздника.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w:t>
            </w:r>
            <w:r>
              <w:rPr>
                <w:rFonts w:ascii="Calibri" w:hAnsi="Calibri" w:cs="Calibri"/>
              </w:rPr>
              <w:lastRenderedPageBreak/>
              <w:t>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w:t>
            </w:r>
            <w:r>
              <w:rPr>
                <w:rFonts w:ascii="Calibri" w:hAnsi="Calibri" w:cs="Calibri"/>
              </w:rPr>
              <w:lastRenderedPageBreak/>
              <w:t>регулятивной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Эти требования конкретизируются в соответствии с особыми образовательными потребностями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82" w:name="Par2915"/>
            <w:bookmarkEnd w:id="182"/>
            <w:r>
              <w:rPr>
                <w:rFonts w:ascii="Calibri" w:hAnsi="Calibri" w:cs="Calibri"/>
              </w:rPr>
              <w:lastRenderedPageBreak/>
              <w:t>4.6. Итоговая оценка качества освоения обучающимися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3" w:name="Par2919"/>
      <w:bookmarkEnd w:id="183"/>
      <w:r>
        <w:rPr>
          <w:rFonts w:ascii="Calibri" w:hAnsi="Calibri" w:cs="Calibri"/>
        </w:rPr>
        <w:t xml:space="preserve">&lt;1&gt; </w:t>
      </w:r>
      <w:hyperlink r:id="rId100"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4" w:name="Par2920"/>
      <w:bookmarkEnd w:id="184"/>
      <w:r>
        <w:rPr>
          <w:rFonts w:ascii="Calibri" w:hAnsi="Calibri" w:cs="Calibri"/>
        </w:rPr>
        <w:t xml:space="preserve">&lt;2&gt; </w:t>
      </w:r>
      <w:hyperlink r:id="rId101"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5" w:name="Par2921"/>
      <w:bookmarkEnd w:id="185"/>
      <w:r>
        <w:rPr>
          <w:rFonts w:ascii="Calibri" w:hAnsi="Calibri" w:cs="Calibri"/>
        </w:rPr>
        <w:t>&lt;3&gt; В ред. Приказа Минобрнауки России от 18.12.2012 N 1060.</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6" w:name="Par2922"/>
      <w:bookmarkEnd w:id="186"/>
      <w:r>
        <w:rPr>
          <w:rFonts w:ascii="Calibri" w:hAnsi="Calibri" w:cs="Calibri"/>
        </w:rPr>
        <w:t xml:space="preserve">&lt;4&gt; </w:t>
      </w:r>
      <w:hyperlink r:id="rId10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7" w:name="Par2923"/>
      <w:bookmarkEnd w:id="187"/>
      <w:r>
        <w:rPr>
          <w:rFonts w:ascii="Calibri" w:hAnsi="Calibri" w:cs="Calibri"/>
        </w:rPr>
        <w:t xml:space="preserve">&lt;5&gt; </w:t>
      </w:r>
      <w:hyperlink r:id="rId103"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8" w:name="Par2924"/>
      <w:bookmarkEnd w:id="188"/>
      <w:r>
        <w:rPr>
          <w:rFonts w:ascii="Calibri" w:hAnsi="Calibri" w:cs="Calibri"/>
        </w:rPr>
        <w:t xml:space="preserve">&lt;6&gt; </w:t>
      </w:r>
      <w:hyperlink r:id="rId104"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9" w:name="Par2925"/>
      <w:bookmarkEnd w:id="189"/>
      <w:r>
        <w:rPr>
          <w:rFonts w:ascii="Calibri" w:hAnsi="Calibri" w:cs="Calibri"/>
        </w:rPr>
        <w:t xml:space="preserve">&lt;7&gt; </w:t>
      </w:r>
      <w:hyperlink r:id="rId105"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0" w:name="Par2926"/>
      <w:bookmarkEnd w:id="190"/>
      <w:r>
        <w:rPr>
          <w:rFonts w:ascii="Calibri" w:hAnsi="Calibri" w:cs="Calibri"/>
        </w:rPr>
        <w:t xml:space="preserve">&lt;8&gt; </w:t>
      </w:r>
      <w:hyperlink r:id="rId106"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1" w:name="Par2927"/>
      <w:bookmarkEnd w:id="191"/>
      <w:r>
        <w:rPr>
          <w:rFonts w:ascii="Calibri" w:hAnsi="Calibri" w:cs="Calibri"/>
        </w:rPr>
        <w:t xml:space="preserve">&lt;9&gt; </w:t>
      </w:r>
      <w:hyperlink r:id="rId107"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2" w:name="Par2928"/>
      <w:bookmarkEnd w:id="192"/>
      <w:r>
        <w:rPr>
          <w:rFonts w:ascii="Calibri" w:hAnsi="Calibri" w:cs="Calibri"/>
        </w:rPr>
        <w:t xml:space="preserve">&lt;10&gt; </w:t>
      </w:r>
      <w:hyperlink r:id="rId108"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3" w:name="Par2929"/>
      <w:bookmarkEnd w:id="193"/>
      <w:r>
        <w:rPr>
          <w:rFonts w:ascii="Calibri" w:hAnsi="Calibri" w:cs="Calibri"/>
        </w:rPr>
        <w:t xml:space="preserve">&lt;11&gt; </w:t>
      </w:r>
      <w:hyperlink r:id="rId109" w:history="1">
        <w:r>
          <w:rPr>
            <w:rFonts w:ascii="Calibri" w:hAnsi="Calibri" w:cs="Calibri"/>
            <w:color w:val="0000FF"/>
          </w:rPr>
          <w:t>Пункт 11</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4" w:name="Par2930"/>
      <w:bookmarkEnd w:id="194"/>
      <w:r>
        <w:rPr>
          <w:rFonts w:ascii="Calibri" w:hAnsi="Calibri" w:cs="Calibri"/>
        </w:rPr>
        <w:t xml:space="preserve">&lt;12&gt; </w:t>
      </w:r>
      <w:hyperlink r:id="rId110"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5" w:name="Par2931"/>
      <w:bookmarkEnd w:id="195"/>
      <w:r>
        <w:rPr>
          <w:rFonts w:ascii="Calibri" w:hAnsi="Calibri" w:cs="Calibri"/>
        </w:rPr>
        <w:t xml:space="preserve">&lt;13&gt; </w:t>
      </w:r>
      <w:hyperlink r:id="rId111"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96" w:name="Par2937"/>
      <w:bookmarkEnd w:id="196"/>
      <w:r>
        <w:rPr>
          <w:rFonts w:ascii="Calibri" w:hAnsi="Calibri" w:cs="Calibri"/>
        </w:rPr>
        <w:t>Приложение N 6</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НАРУШЕНИЯМИ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ОПОРНО-ДВИГАТЕЛЬНОГО АППАРАТА (ДАЛЕЕ - НОДА)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97" w:name="Par2943"/>
            <w:bookmarkEnd w:id="197"/>
            <w:r>
              <w:rPr>
                <w:rFonts w:ascii="Calibri" w:hAnsi="Calibri" w:cs="Calibri"/>
              </w:rPr>
              <w:t>II. Требования к структуре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8" w:name="Par2948"/>
            <w:bookmarkEnd w:id="198"/>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6.1 предполагает, что </w:t>
            </w:r>
            <w:r>
              <w:rPr>
                <w:rFonts w:ascii="Calibri" w:hAnsi="Calibri" w:cs="Calibri"/>
              </w:rPr>
              <w:lastRenderedPageBreak/>
              <w:t>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6.2 предполагает, что </w:t>
            </w:r>
            <w:r>
              <w:rPr>
                <w:rFonts w:ascii="Calibri" w:hAnsi="Calibri" w:cs="Calibri"/>
              </w:rPr>
              <w:lastRenderedPageBreak/>
              <w:t>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6.3 предполагает, что </w:t>
            </w:r>
            <w:r>
              <w:rPr>
                <w:rFonts w:ascii="Calibri" w:hAnsi="Calibri" w:cs="Calibri"/>
              </w:rPr>
              <w:lastRenderedPageBreak/>
              <w:t>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6.4 предполагает, что </w:t>
            </w:r>
            <w:r>
              <w:rPr>
                <w:rFonts w:ascii="Calibri" w:hAnsi="Calibri" w:cs="Calibri"/>
              </w:rPr>
              <w:lastRenderedPageBreak/>
              <w:t>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общие сведения об обучающемся;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индивидуальный учебный план;</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специалистов, участвующих в разработке и реализации СИПР;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средства мониторинга и оценки динамики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Кроме того, СИПР может иметь </w:t>
            </w:r>
            <w:r>
              <w:rPr>
                <w:rFonts w:ascii="Calibri" w:hAnsi="Calibri" w:cs="Calibri"/>
              </w:rPr>
              <w:lastRenderedPageBreak/>
              <w:t>приложение, включающее задания и рекомендации для их выполнения ребенком в домашних условиях.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9" w:name="Par2963"/>
            <w:bookmarkEnd w:id="199"/>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образовательной деятельности один или несколько вариантов АООП НОО с учетом особых образовательных потребностей обучающихся.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w:t>
            </w:r>
            <w:r>
              <w:rPr>
                <w:rFonts w:ascii="Calibri" w:hAnsi="Calibri" w:cs="Calibri"/>
              </w:rPr>
              <w:lastRenderedPageBreak/>
              <w:t>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ФГОС для обучающихся с НОДА с легкой умственной отсталостью (интеллектуальными нарушениями) </w:t>
            </w:r>
            <w:r>
              <w:rPr>
                <w:rFonts w:ascii="Calibri" w:hAnsi="Calibri" w:cs="Calibri"/>
              </w:rPr>
              <w:lastRenderedPageBreak/>
              <w:t>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0" w:name="Par2973"/>
            <w:bookmarkEnd w:id="200"/>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01" w:name="Par2978"/>
            <w:bookmarkEnd w:id="201"/>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w:t>
            </w:r>
            <w:r>
              <w:rPr>
                <w:rFonts w:ascii="Calibri" w:hAnsi="Calibri" w:cs="Calibri"/>
              </w:rPr>
              <w:lastRenderedPageBreak/>
              <w:t>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речи как </w:t>
            </w:r>
            <w:r>
              <w:rPr>
                <w:rFonts w:ascii="Calibri" w:hAnsi="Calibri" w:cs="Calibri"/>
              </w:rPr>
              <w:lastRenderedPageBreak/>
              <w:t>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w:t>
            </w:r>
            <w:r>
              <w:rPr>
                <w:rFonts w:ascii="Calibri" w:hAnsi="Calibri" w:cs="Calibri"/>
              </w:rPr>
              <w:lastRenderedPageBreak/>
              <w:t xml:space="preserve">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w:t>
            </w:r>
            <w:r>
              <w:rPr>
                <w:rFonts w:ascii="Calibri" w:hAnsi="Calibri" w:cs="Calibri"/>
              </w:rPr>
              <w:lastRenderedPageBreak/>
              <w:t>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Накопление положительного опыта сотрудничества, участия в общественной жизни, положительного опыта трудового </w:t>
            </w:r>
            <w:r>
              <w:rPr>
                <w:rFonts w:ascii="Calibri" w:hAnsi="Calibri" w:cs="Calibri"/>
              </w:rPr>
              <w:lastRenderedPageBreak/>
              <w:t>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w:t>
            </w:r>
            <w:r>
              <w:rPr>
                <w:rFonts w:ascii="Calibri" w:hAnsi="Calibri" w:cs="Calibri"/>
              </w:rPr>
              <w:lastRenderedPageBreak/>
              <w:t>безопасной жизни в конкретных природных и климатических условиях.</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Представления о своей семье, о взаимоотношениях в семье.</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w:t>
            </w:r>
            <w:r>
              <w:rPr>
                <w:rFonts w:ascii="Calibri" w:hAnsi="Calibri" w:cs="Calibri"/>
              </w:rPr>
              <w:lastRenderedPageBreak/>
              <w:t>Формирование представлений об обязанностях и правах ребенка. Представление о своей стране (Россия).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r>
              <w:rPr>
                <w:rFonts w:ascii="Calibri" w:hAnsi="Calibri" w:cs="Calibri"/>
              </w:rPr>
              <w:lastRenderedPageBreak/>
              <w:t>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Изобразительная деятельность (лепка, рисование, аппликация).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w:t>
            </w:r>
            <w:r>
              <w:rPr>
                <w:rFonts w:ascii="Calibri" w:hAnsi="Calibri" w:cs="Calibri"/>
              </w:rPr>
              <w:lastRenderedPageBreak/>
              <w:t>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w:t>
            </w:r>
            <w:r>
              <w:rPr>
                <w:rFonts w:ascii="Calibri" w:hAnsi="Calibri" w:cs="Calibri"/>
              </w:rPr>
              <w:lastRenderedPageBreak/>
              <w:t>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w:t>
            </w:r>
            <w:r>
              <w:rPr>
                <w:rFonts w:ascii="Calibri" w:hAnsi="Calibri" w:cs="Calibri"/>
              </w:rPr>
              <w:lastRenderedPageBreak/>
              <w:t>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w:t>
            </w:r>
            <w:r>
              <w:rPr>
                <w:rFonts w:ascii="Calibri" w:hAnsi="Calibri" w:cs="Calibri"/>
              </w:rPr>
              <w:lastRenderedPageBreak/>
              <w:t>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02" w:name="Par3047"/>
            <w:bookmarkEnd w:id="202"/>
            <w:r>
              <w:rPr>
                <w:rFonts w:ascii="Calibri" w:hAnsi="Calibri" w:cs="Calibri"/>
              </w:rPr>
              <w:lastRenderedPageBreak/>
              <w:t>Коррекционно-развивающая область и основные задачи реализации содержания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письменной речи, коррекция нарушений чтения и письма.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со взрослыми и сверстниками. Тренировка различных </w:t>
            </w:r>
            <w:r>
              <w:rPr>
                <w:rFonts w:ascii="Calibri" w:hAnsi="Calibri" w:cs="Calibri"/>
              </w:rPr>
              <w:lastRenderedPageBreak/>
              <w:t>коммуникативных умений.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3" w:name="Par3072"/>
            <w:bookmarkEnd w:id="203"/>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rPr>
                <w:rFonts w:ascii="Calibri" w:hAnsi="Calibri" w:cs="Calibri"/>
              </w:rPr>
            </w:pPr>
            <w:r>
              <w:rPr>
                <w:rFonts w:ascii="Calibri" w:hAnsi="Calibri" w:cs="Calibri"/>
              </w:rPr>
              <w:t>Программа формирования базовых учебных действий.</w:t>
            </w:r>
          </w:p>
        </w:tc>
      </w:tr>
      <w:tr w:rsidR="00611FD6">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4" w:name="Par3077"/>
            <w:bookmarkEnd w:id="204"/>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5" w:name="Par3080"/>
            <w:bookmarkEnd w:id="205"/>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нравственного развития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6" w:name="Par3084"/>
            <w:bookmarkEnd w:id="206"/>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предусматривать: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вторичных биологических и социальных отклонений в </w:t>
            </w:r>
            <w:r>
              <w:rPr>
                <w:rFonts w:ascii="Calibri" w:hAnsi="Calibri" w:cs="Calibri"/>
              </w:rPr>
              <w:lastRenderedPageBreak/>
              <w:t>развитии, затрудняющих образование и социализацию ребенка;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w:t>
            </w:r>
            <w:r>
              <w:rPr>
                <w:rFonts w:ascii="Calibri" w:hAnsi="Calibri" w:cs="Calibri"/>
              </w:rPr>
              <w:lastRenderedPageBreak/>
              <w:t>следует определять в зависимости от имеющихся у детей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w:t>
            </w:r>
            <w:r>
              <w:rPr>
                <w:rFonts w:ascii="Calibri" w:hAnsi="Calibri" w:cs="Calibri"/>
              </w:rPr>
              <w:lastRenderedPageBreak/>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поддержание жизненно-важных функций организма (дыхание, работа сердечно-сосудистой системы и других внутренних органов);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мотивацию двигательной активности;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обучение переходу из одной позы в другую;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функции руки, в том числе мелкой моторики;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ориентировки в пространстве;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обогащение сенсомоторного опыта.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7" w:name="Par3137"/>
            <w:bookmarkEnd w:id="207"/>
            <w:r>
              <w:rPr>
                <w:rFonts w:ascii="Calibri" w:hAnsi="Calibri" w:cs="Calibri"/>
              </w:rPr>
              <w:lastRenderedPageBreak/>
              <w:t>2.9.9. Система оценки достижения планируемых результатов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w:t>
            </w:r>
            <w:r>
              <w:rPr>
                <w:rFonts w:ascii="Calibri" w:hAnsi="Calibri" w:cs="Calibri"/>
              </w:rPr>
              <w:lastRenderedPageBreak/>
              <w:t>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08" w:name="Par3140"/>
            <w:bookmarkEnd w:id="208"/>
            <w:r>
              <w:rPr>
                <w:rFonts w:ascii="Calibri" w:hAnsi="Calibri" w:cs="Calibri"/>
              </w:rPr>
              <w:lastRenderedPageBreak/>
              <w:t>2.9.10. Программа внеурочной деятельности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Время, отводимое на внеурочную </w:t>
            </w:r>
            <w:r>
              <w:rPr>
                <w:rFonts w:ascii="Calibri" w:hAnsi="Calibri" w:cs="Calibri"/>
              </w:rPr>
              <w:lastRenderedPageBreak/>
              <w:t>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Время, отводимое на внеурочную деятельность, за пять лет обучения составляет 1680 часов.</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09" w:name="Par3149"/>
            <w:bookmarkEnd w:id="209"/>
            <w:r>
              <w:rPr>
                <w:rFonts w:ascii="Calibri" w:hAnsi="Calibri" w:cs="Calibri"/>
              </w:rPr>
              <w:lastRenderedPageBreak/>
              <w:t>III. Требования к условиям реализации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0" w:name="Par3154"/>
            <w:bookmarkEnd w:id="210"/>
            <w:r>
              <w:rPr>
                <w:rFonts w:ascii="Calibri" w:hAnsi="Calibri" w:cs="Calibri"/>
              </w:rPr>
              <w:t>3.4. Требования к кадровым условиям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211" w:name="Par3158"/>
            <w:bookmarkEnd w:id="211"/>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пространства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На каждом уроке после 20 минут занятий необходимо проводить 5-минутную физкультпаузу с включением лечебно-коррекционных мероприятий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Организация может иметь следующее специальное оборудование: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мебель, соответствующая потребностям ребенка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Необходимо соблюдение следующих требований: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ребенка с НОДА к образованию (ассистивные средства и технологии).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w:t>
            </w:r>
            <w:r>
              <w:rPr>
                <w:rFonts w:ascii="Calibri" w:hAnsi="Calibri" w:cs="Calibri"/>
              </w:rPr>
              <w:lastRenderedPageBreak/>
              <w:t>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Формирование доступных представлений о мире и практике </w:t>
            </w:r>
            <w:r>
              <w:rPr>
                <w:rFonts w:ascii="Calibri" w:hAnsi="Calibri" w:cs="Calibri"/>
              </w:rPr>
              <w:lastRenderedPageBreak/>
              <w:t>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w:t>
            </w:r>
            <w:r>
              <w:rPr>
                <w:rFonts w:ascii="Calibri" w:hAnsi="Calibri" w:cs="Calibri"/>
              </w:rPr>
              <w:lastRenderedPageBreak/>
              <w:t>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овладения образовательной областью "Технологии" обучающимися с НОДА с умственной </w:t>
            </w:r>
            <w:r>
              <w:rPr>
                <w:rFonts w:ascii="Calibri" w:hAnsi="Calibri" w:cs="Calibri"/>
              </w:rPr>
              <w:lastRenderedPageBreak/>
              <w:t>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Успешному образованию ребенка с ТМНР во многом способствуют </w:t>
            </w:r>
            <w:r>
              <w:rPr>
                <w:rFonts w:ascii="Calibri" w:hAnsi="Calibri" w:cs="Calibri"/>
              </w:rPr>
              <w:lastRenderedPageBreak/>
              <w:t>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специально подобранные предметы,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Освоение содержательной области "Математика" предполагает </w:t>
            </w:r>
            <w:r>
              <w:rPr>
                <w:rFonts w:ascii="Calibri" w:hAnsi="Calibri" w:cs="Calibri"/>
              </w:rPr>
              <w:lastRenderedPageBreak/>
              <w:t>использование разнообразного дидактического материала в виде: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предметов различной формы, величины, цвета,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изображений предметов, людей, объектов природы, цифр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w:t>
            </w:r>
            <w:r>
              <w:rPr>
                <w:rFonts w:ascii="Calibri" w:hAnsi="Calibri" w:cs="Calibri"/>
              </w:rPr>
              <w:lastRenderedPageBreak/>
              <w:t>образовательной организации территории.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 занятиях музыкой и театром важно обеспечить обучающимся с ТМНР использование доступных музыкальных </w:t>
            </w:r>
            <w:r>
              <w:rPr>
                <w:rFonts w:ascii="Calibri" w:hAnsi="Calibri" w:cs="Calibri"/>
              </w:rPr>
              <w:lastRenderedPageBreak/>
              <w:t>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12" w:name="Par3225"/>
            <w:bookmarkEnd w:id="212"/>
            <w:r>
              <w:rPr>
                <w:rFonts w:ascii="Calibri" w:hAnsi="Calibri" w:cs="Calibri"/>
              </w:rPr>
              <w:lastRenderedPageBreak/>
              <w:t>IV. Требования к результатам освоения АООП НОО для обучающихся с НОДА</w:t>
            </w:r>
          </w:p>
        </w:tc>
      </w:tr>
      <w:tr w:rsidR="00611FD6">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3" w:name="Par3230"/>
            <w:bookmarkEnd w:id="213"/>
            <w:r>
              <w:rPr>
                <w:rFonts w:ascii="Calibri" w:hAnsi="Calibri" w:cs="Calibri"/>
              </w:rPr>
              <w:t>6.1. Стандарт устанавливает требования к результатам освоения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4" w:name="Par3231"/>
            <w:bookmarkEnd w:id="214"/>
            <w:r>
              <w:rPr>
                <w:rFonts w:ascii="Calibri" w:hAnsi="Calibri" w:cs="Calibri"/>
              </w:rPr>
              <w:t>6.2. Личностные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rPr>
                <w:rFonts w:ascii="Calibri" w:hAnsi="Calibri" w:cs="Calibri"/>
              </w:rPr>
              <w:lastRenderedPageBreak/>
              <w:t>требования к развитию жизненной и социальной компетенции и ценностные установки и должны отражать: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2) развитие мотивации к обучению;</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1) осознание себя, как "Я"; осознание </w:t>
            </w:r>
            <w:r>
              <w:rPr>
                <w:rFonts w:ascii="Calibri" w:hAnsi="Calibri" w:cs="Calibri"/>
              </w:rPr>
              <w:lastRenderedPageBreak/>
              <w:t>своей принадлежности к определенному полу; социально-эмоциональное участие в процессе общения и совместной деятельности;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способность к осмыслению социального окружения;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самостоятельности,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8) наличие интереса к практической деятельности.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outlineLvl w:val="3"/>
              <w:rPr>
                <w:rFonts w:ascii="Calibri" w:hAnsi="Calibri" w:cs="Calibri"/>
              </w:rPr>
            </w:pPr>
            <w:bookmarkStart w:id="215" w:name="Par3260"/>
            <w:bookmarkEnd w:id="215"/>
            <w:r>
              <w:rPr>
                <w:rFonts w:ascii="Calibri" w:hAnsi="Calibri" w:cs="Calibri"/>
              </w:rPr>
              <w:lastRenderedPageBreak/>
              <w:t>6.3. Метапредметные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Pr>
                <w:rFonts w:ascii="Calibri" w:hAnsi="Calibri" w:cs="Calibri"/>
              </w:rPr>
              <w:lastRenderedPageBreak/>
              <w:t>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Не предусматриваются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6" w:name="Par3280"/>
            <w:bookmarkEnd w:id="216"/>
            <w:r>
              <w:rPr>
                <w:rFonts w:ascii="Calibri" w:hAnsi="Calibri" w:cs="Calibri"/>
              </w:rPr>
              <w:lastRenderedPageBreak/>
              <w:t>6.4. Предметные результаты освоения АООП НОО</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5"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 знания о языке и речевая практика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грамотой: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целыми словами.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Слоговое чтение незнакомых и (или) трудных по структуре слов.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Овладение основными речевыми формами и правилами их применения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учебных диалогах, специально организованных учителем.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получать и уточнять информацию от собеседника.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культурных форм выражения своих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участие в диалогах на темы, близкие опыту детей.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письменной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чтением.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Осознанное и по возможности правильное без искажения чтение </w:t>
            </w:r>
            <w:r>
              <w:rPr>
                <w:rFonts w:ascii="Calibri" w:hAnsi="Calibri" w:cs="Calibri"/>
              </w:rPr>
              <w:lastRenderedPageBreak/>
              <w:t>художественных текстов, доступных по возрасту, несложных по содержанию и структуре.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письмом.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пользоваться средствами альтернативной коммуникации: воспроизводящими заменяющими речь </w:t>
            </w:r>
            <w:r>
              <w:rPr>
                <w:rFonts w:ascii="Calibri" w:hAnsi="Calibri" w:cs="Calibri"/>
              </w:rPr>
              <w:lastRenderedPageBreak/>
              <w:t>устройствами (коммуникаторы, персональные компьютеры и др.), коммуникативными тетрадями, жестом, взглядом и др.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читать и при возможности писать буквы, слоги, слова.</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w:t>
            </w:r>
            <w:r>
              <w:rPr>
                <w:rFonts w:ascii="Calibri" w:hAnsi="Calibri" w:cs="Calibri"/>
              </w:rPr>
              <w:lastRenderedPageBreak/>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Понятие о натуральном ряде чисел и числе "0".</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Знание основных метрических мер и мер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обыкновенных дробях (доля, дробь).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действий сложения и вычитания с десятичными дробями.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основных фигурах и телах.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площади фигуры.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применение математических знаний: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Математические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и сравнивать предметы по цвету, форме, величине.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ориентироваться в схеме тела, в пространстве и на плоскости. Умение различать, сравнивать и </w:t>
            </w:r>
            <w:r>
              <w:rPr>
                <w:rFonts w:ascii="Calibri" w:hAnsi="Calibri" w:cs="Calibri"/>
              </w:rPr>
              <w:lastRenderedPageBreak/>
              <w:t>преобразовывать множества (один - много, большой - маленький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пересчитывать предметы в доступных ребенку пределах.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обозначать арифметические действия знаками.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устанавливать взаимнооднозначные соответствия.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Умение распознавать цифры, обозначающие номер дома, квартиры, автобуса, телефона и другое.</w:t>
            </w: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r>
      <w:tr w:rsidR="00611FD6">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Элементарные естественнонаучные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характеристиках пространства.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Проявление интереса к объектам и явлениям неживой 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w:t>
            </w:r>
            <w:r>
              <w:rPr>
                <w:rFonts w:ascii="Calibri" w:hAnsi="Calibri" w:cs="Calibri"/>
              </w:rPr>
              <w:lastRenderedPageBreak/>
              <w:t>на велосипеде в жаркий летний день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Неживая природа.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народном хозяйстве России и своего региона.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Живая природа.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видовом многообразии жизни на Земле.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Понимание взаимосвязи природных условий с морфологией и </w:t>
            </w:r>
            <w:r>
              <w:rPr>
                <w:rFonts w:ascii="Calibri" w:hAnsi="Calibri" w:cs="Calibri"/>
              </w:rPr>
              <w:lastRenderedPageBreak/>
              <w:t>физиологией растений и животных.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Человек - знания о человеке и </w:t>
            </w:r>
            <w:r>
              <w:rPr>
                <w:rFonts w:ascii="Calibri" w:hAnsi="Calibri" w:cs="Calibri"/>
              </w:rPr>
              <w:lastRenderedPageBreak/>
              <w:t>практика личного взаимодействия с людьми.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индивидуальных особенностях каждого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девушки и юноши;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профессиональных ролей на производстве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строить дружеские отношения, оказывать поддержку и </w:t>
            </w:r>
            <w:r>
              <w:rPr>
                <w:rFonts w:ascii="Calibri" w:hAnsi="Calibri" w:cs="Calibri"/>
              </w:rPr>
              <w:lastRenderedPageBreak/>
              <w:t>взаимопомощь, сопереживать, сочувствовать.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устройстве школьной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необходимых ребенку социальных ритуалов.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w:t>
            </w:r>
            <w:r>
              <w:rPr>
                <w:rFonts w:ascii="Calibri" w:hAnsi="Calibri" w:cs="Calibri"/>
              </w:rPr>
              <w:lastRenderedPageBreak/>
              <w:t>намерение, просьбу, опасение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Обществознание: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представления о социальных ролях людей (пассажир, пешеход, гражданин, труженик и т.д.), правилах поведения согласно социальной </w:t>
            </w:r>
            <w:r>
              <w:rPr>
                <w:rFonts w:ascii="Calibri" w:hAnsi="Calibri" w:cs="Calibri"/>
              </w:rPr>
              <w:lastRenderedPageBreak/>
              <w:t>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истории своей родины -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речи и окружающий природный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 явлениям неживой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 животном и растительном мире;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в природе;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Элементарные представления о течении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различать части суток, дни </w:t>
            </w:r>
            <w:r>
              <w:rPr>
                <w:rFonts w:ascii="Calibri" w:hAnsi="Calibri" w:cs="Calibri"/>
              </w:rPr>
              <w:lastRenderedPageBreak/>
              <w:t>недели, месяцы, их соотнесение с временем года.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Человек</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собственном теле.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Распознавание своих ощущений и обогащение сенсорного опыта.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Отнесение себя к определенному полу.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соблюдать режимные моменты (чистка зубов утром и вечером, мытье </w:t>
            </w:r>
            <w:r>
              <w:rPr>
                <w:rFonts w:ascii="Calibri" w:hAnsi="Calibri" w:cs="Calibri"/>
              </w:rPr>
              <w:lastRenderedPageBreak/>
              <w:t>рук после посещения туалета и другие), чередовать их с занятиями.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Представления о своей семье, взаимоотношениях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Самообслуживание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 своих потребностях.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следить за своим внешним видом.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Окружающий социальный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мире, созданном руками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изготовленным руками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людей, окружающих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Представления о социальных ролях людей, правилах поведения согласно социальной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находить друзей на основе личностных симпатий.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Интерес к праздничным мероприятиям, желание принимать участие в них, </w:t>
            </w:r>
            <w:r>
              <w:rPr>
                <w:rFonts w:ascii="Calibri" w:hAnsi="Calibri" w:cs="Calibri"/>
              </w:rPr>
              <w:lastRenderedPageBreak/>
              <w:t>получение положительных впечатлений от взаимодействия в процессе совместной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Представления об обязанностях и правах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Формирование представления о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государственной символике.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понимание единства (взаимосвязи) прав и обязанностей; необходимости соблюдения прав и выполнения обязанностей гражданином.</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Развитие стремления к достижениям в учебе, труде, способности к </w:t>
            </w:r>
            <w:r>
              <w:rPr>
                <w:rFonts w:ascii="Calibri" w:hAnsi="Calibri" w:cs="Calibri"/>
              </w:rPr>
              <w:lastRenderedPageBreak/>
              <w:t>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совместной деятельности, умение сотрудничать.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предусматривается</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навыки восприятия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различным видам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практическими основами художественной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простейших </w:t>
            </w:r>
            <w:r>
              <w:rPr>
                <w:rFonts w:ascii="Calibri" w:hAnsi="Calibri" w:cs="Calibri"/>
              </w:rP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разным видам изобразительного искусства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признаков видов и жанров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Знания названий и назначения материалов, инструментов и приспособлений, используемых на уроках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 и способности к самовыражению в искусстве.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в посещении музеев, выставок, театров, концертов т.п.</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отображать окружающую </w:t>
            </w:r>
            <w:r>
              <w:rPr>
                <w:rFonts w:ascii="Calibri" w:hAnsi="Calibri" w:cs="Calibri"/>
              </w:rPr>
              <w:lastRenderedPageBreak/>
              <w:t>действительность, свое отношение к ней доступными художественными средствами.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элементарных форм художественного ремесла.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технологию изготовления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Интерес к праздникам, традициям.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Понимать значение праздника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того, что праздники бывают разными.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осуществлять контроль в ходе работы; исправлять свой рисунок </w:t>
            </w:r>
            <w:r>
              <w:rPr>
                <w:rFonts w:ascii="Calibri" w:hAnsi="Calibri" w:cs="Calibri"/>
              </w:rPr>
              <w:lastRenderedPageBreak/>
              <w:t>(изделие);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Изобразительная деятельность (рисование, лепка, аппликация):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доступным видам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3) Готовность к участию в совместных мероприятиях.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Получение положительных впечатлений от взаимодействия в процессе совместной творческой </w:t>
            </w:r>
            <w:r>
              <w:rPr>
                <w:rFonts w:ascii="Calibri" w:hAnsi="Calibri" w:cs="Calibri"/>
              </w:rPr>
              <w:lastRenderedPageBreak/>
              <w:t>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Готовность к участию в совместных музыкальных мероприятиях.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музыкальной деятельности, для участия в представлениях, концертах, спектаклях.</w:t>
            </w:r>
          </w:p>
        </w:tc>
      </w:tr>
      <w:tr w:rsidR="00611FD6">
        <w:tc>
          <w:tcPr>
            <w:tcW w:w="7562" w:type="dxa"/>
            <w:gridSpan w:val="4"/>
            <w:tcBorders>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Социально-бытовой труд: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Ручной труд: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Позитивное отношение к разным видам ручного труда.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Умения использовать простейшие </w:t>
            </w:r>
            <w:r>
              <w:rPr>
                <w:rFonts w:ascii="Calibri" w:hAnsi="Calibri" w:cs="Calibri"/>
              </w:rPr>
              <w:lastRenderedPageBreak/>
              <w:t>инструменты.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Целенаправленность практических действий и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пооперационному выполнению задания.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элементов самоконтроля.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Начальная трудовая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трудовой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Определенность направления трудовой подготовки.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технологическими операциями.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Умения использовать полученные навыки в повседневной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Профессиональная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профессиональной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Устойчивость профессиональных интересов.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решать актуальные </w:t>
            </w:r>
            <w:r>
              <w:rPr>
                <w:rFonts w:ascii="Calibri" w:hAnsi="Calibri" w:cs="Calibri"/>
              </w:rPr>
              <w:lastRenderedPageBreak/>
              <w:t>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Предметные действия: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интерес к предметному рукотворному миру;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простые действия с предметами и материалами;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Умение взаимодействовать с </w:t>
            </w:r>
            <w:r>
              <w:rPr>
                <w:rFonts w:ascii="Calibri" w:hAnsi="Calibri" w:cs="Calibri"/>
              </w:rPr>
              <w:lastRenderedPageBreak/>
              <w:t>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w:t>
            </w:r>
            <w:r>
              <w:rPr>
                <w:rFonts w:ascii="Calibri" w:hAnsi="Calibri" w:cs="Calibri"/>
              </w:rPr>
              <w:lastRenderedPageBreak/>
              <w:t>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w:t>
            </w:r>
            <w:r>
              <w:rPr>
                <w:rFonts w:ascii="Calibri" w:hAnsi="Calibri" w:cs="Calibri"/>
              </w:rPr>
              <w:lastRenderedPageBreak/>
              <w:t>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основными представлениями о собственном теле.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основных частей тела.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 значение укрепления костно-мышечной системы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умениями поддерживать образ жизни, соответствующий возрасту, потребностям и ограничениям здоровья, </w:t>
            </w:r>
            <w:r>
              <w:rPr>
                <w:rFonts w:ascii="Calibri" w:hAnsi="Calibri" w:cs="Calibri"/>
              </w:rPr>
              <w:lastRenderedPageBreak/>
              <w:t>поддерживать режим дня с необходимыми оздоровительными процедурами.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Соблюдение режима питания и сна.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 участие в подвижных играх, доступным ученикам;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занятиях на свежем воздухе (лыжная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Отслеживание продвижения в росте физической нагрузки и в развитии </w:t>
            </w:r>
            <w:r>
              <w:rPr>
                <w:rFonts w:ascii="Calibri" w:hAnsi="Calibri" w:cs="Calibri"/>
              </w:rPr>
              <w:lastRenderedPageBreak/>
              <w:t>основных физических качеств.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освоение двигательных навыков, координации движений,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17" w:name="Par3765"/>
            <w:bookmarkEnd w:id="217"/>
            <w:r>
              <w:rPr>
                <w:rFonts w:ascii="Calibri" w:hAnsi="Calibri" w:cs="Calibri"/>
              </w:rPr>
              <w:lastRenderedPageBreak/>
              <w:t>Результаты освоения коррекционно-развивающей области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8" w:name="Par3767"/>
            <w:bookmarkEnd w:id="218"/>
            <w:r>
              <w:rPr>
                <w:rFonts w:ascii="Calibri" w:hAnsi="Calibri" w:cs="Calibri"/>
              </w:rPr>
              <w:t>4.6. Итоговая оценка качества освоения обучающимися АООП НОО</w:t>
            </w:r>
          </w:p>
        </w:tc>
      </w:tr>
      <w:tr w:rsidR="00611FD6">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19" w:name="Par3772"/>
      <w:bookmarkEnd w:id="219"/>
      <w:r>
        <w:rPr>
          <w:rFonts w:ascii="Calibri" w:hAnsi="Calibri" w:cs="Calibri"/>
        </w:rPr>
        <w:t xml:space="preserve">&lt;1&gt; </w:t>
      </w:r>
      <w:hyperlink r:id="rId116"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0" w:name="Par3773"/>
      <w:bookmarkEnd w:id="220"/>
      <w:r>
        <w:rPr>
          <w:rFonts w:ascii="Calibri" w:hAnsi="Calibri" w:cs="Calibri"/>
        </w:rPr>
        <w:t xml:space="preserve">&lt;2&gt; </w:t>
      </w:r>
      <w:hyperlink r:id="rId117"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1" w:name="Par3774"/>
      <w:bookmarkEnd w:id="221"/>
      <w:r>
        <w:rPr>
          <w:rFonts w:ascii="Calibri" w:hAnsi="Calibri" w:cs="Calibri"/>
        </w:rPr>
        <w:t xml:space="preserve">&lt;3&gt; </w:t>
      </w:r>
      <w:hyperlink r:id="rId118"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2" w:name="Par3775"/>
      <w:bookmarkEnd w:id="222"/>
      <w:r>
        <w:rPr>
          <w:rFonts w:ascii="Calibri" w:hAnsi="Calibri" w:cs="Calibri"/>
        </w:rPr>
        <w:t xml:space="preserve">&lt;4&gt; </w:t>
      </w:r>
      <w:hyperlink r:id="rId119"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3" w:name="Par3776"/>
      <w:bookmarkEnd w:id="223"/>
      <w:r>
        <w:rPr>
          <w:rFonts w:ascii="Calibri" w:hAnsi="Calibri" w:cs="Calibri"/>
        </w:rPr>
        <w:t xml:space="preserve">&lt;5&gt; </w:t>
      </w:r>
      <w:hyperlink r:id="rId120"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4" w:name="Par3777"/>
      <w:bookmarkEnd w:id="224"/>
      <w:r>
        <w:rPr>
          <w:rFonts w:ascii="Calibri" w:hAnsi="Calibri" w:cs="Calibri"/>
        </w:rPr>
        <w:t xml:space="preserve">&lt;6&gt; </w:t>
      </w:r>
      <w:hyperlink r:id="rId121"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5" w:name="Par3778"/>
      <w:bookmarkEnd w:id="225"/>
      <w:r>
        <w:rPr>
          <w:rFonts w:ascii="Calibri" w:hAnsi="Calibri" w:cs="Calibri"/>
        </w:rPr>
        <w:t xml:space="preserve">&lt;7&gt; </w:t>
      </w:r>
      <w:hyperlink r:id="rId122"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6" w:name="Par3779"/>
      <w:bookmarkEnd w:id="226"/>
      <w:r>
        <w:rPr>
          <w:rFonts w:ascii="Calibri" w:hAnsi="Calibri" w:cs="Calibri"/>
        </w:rPr>
        <w:t xml:space="preserve">&lt;8&gt; </w:t>
      </w:r>
      <w:hyperlink r:id="rId123"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7" w:name="Par3780"/>
      <w:bookmarkEnd w:id="227"/>
      <w:r>
        <w:rPr>
          <w:rFonts w:ascii="Calibri" w:hAnsi="Calibri" w:cs="Calibri"/>
        </w:rPr>
        <w:t xml:space="preserve">&lt;9&gt; </w:t>
      </w:r>
      <w:hyperlink r:id="rId124"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8" w:name="Par3781"/>
      <w:bookmarkEnd w:id="228"/>
      <w:r>
        <w:rPr>
          <w:rFonts w:ascii="Calibri" w:hAnsi="Calibri" w:cs="Calibri"/>
        </w:rPr>
        <w:t xml:space="preserve">&lt;10&gt; </w:t>
      </w:r>
      <w:hyperlink r:id="rId12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9" w:name="Par3782"/>
      <w:bookmarkEnd w:id="229"/>
      <w:r>
        <w:rPr>
          <w:rFonts w:ascii="Calibri" w:hAnsi="Calibri" w:cs="Calibri"/>
        </w:rPr>
        <w:t xml:space="preserve">&lt;11&gt; </w:t>
      </w:r>
      <w:hyperlink r:id="rId126"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30" w:name="Par3788"/>
      <w:bookmarkEnd w:id="230"/>
      <w:r>
        <w:rPr>
          <w:rFonts w:ascii="Calibri" w:hAnsi="Calibri" w:cs="Calibri"/>
        </w:rPr>
        <w:t>Приложение N 7</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ЗАДЕРЖКОЙ ПСИХИЧЕСКОГО</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РАЗВИТИЯ (ДАЛЕЕ - ЗПР)</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6293"/>
        <w:gridCol w:w="8875"/>
      </w:tblGrid>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31" w:name="Par3794"/>
            <w:bookmarkEnd w:id="231"/>
            <w:r>
              <w:rPr>
                <w:rFonts w:ascii="Calibri" w:hAnsi="Calibri" w:cs="Calibri"/>
              </w:rPr>
              <w:lastRenderedPageBreak/>
              <w:t>II. Требования к структуре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2" w:name="Par3797"/>
            <w:bookmarkEnd w:id="232"/>
            <w:r>
              <w:rPr>
                <w:rFonts w:ascii="Calibri" w:hAnsi="Calibri" w:cs="Calibri"/>
              </w:rPr>
              <w:t>2.1. АООП НОО определяет содержание и организацию образовательной деятельности на уровне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7.1 предполагает, что обучающийся с ЗПР получает образование, </w:t>
            </w:r>
            <w:r w:rsidRPr="009E281E">
              <w:rPr>
                <w:rFonts w:ascii="Calibri" w:hAnsi="Calibri" w:cs="Calibri"/>
                <w:highlight w:val="yellow"/>
              </w:rPr>
              <w:t>полностью соответствующее по итоговым достижениям к моменту завершения</w:t>
            </w:r>
            <w:r>
              <w:rPr>
                <w:rFonts w:ascii="Calibri" w:hAnsi="Calibri" w:cs="Calibri"/>
              </w:rPr>
              <w:t xml:space="preserve"> обучения образованию обучающихся, не имеющих ограничений по возможностям здоровья, в те же сроки обучения (1 - 4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w:t>
            </w:r>
            <w:r w:rsidRPr="009E281E">
              <w:rPr>
                <w:rFonts w:ascii="Calibri" w:hAnsi="Calibri" w:cs="Calibri"/>
                <w:highlight w:val="yellow"/>
              </w:rPr>
              <w:t>пять лет, за счет введения первого дополнительного класса.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3" w:name="Par3805"/>
            <w:bookmarkEnd w:id="23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4" w:name="Par3814"/>
            <w:bookmarkEnd w:id="234"/>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5" w:name="Par3816"/>
            <w:bookmarkEnd w:id="235"/>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090E4E">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11FD6" w:rsidTr="00090E4E">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611FD6" w:rsidTr="00090E4E">
        <w:tc>
          <w:tcPr>
            <w:tcW w:w="6293"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11FD6" w:rsidTr="00090E4E">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1FD6" w:rsidTr="00090E4E">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11FD6" w:rsidTr="00090E4E">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090E4E">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w:t>
            </w:r>
            <w:r>
              <w:rPr>
                <w:rFonts w:ascii="Calibri" w:hAnsi="Calibri" w:cs="Calibri"/>
              </w:rPr>
              <w:lastRenderedPageBreak/>
              <w:t>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36" w:name="Par3835"/>
            <w:bookmarkEnd w:id="236"/>
            <w:r>
              <w:rPr>
                <w:rFonts w:ascii="Calibri" w:hAnsi="Calibri" w:cs="Calibri"/>
              </w:rPr>
              <w:lastRenderedPageBreak/>
              <w:t>Коррекционно-развивающая область и основные задачи реализации содержания</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w:t>
            </w:r>
            <w:r>
              <w:rPr>
                <w:rFonts w:ascii="Calibri" w:hAnsi="Calibri" w:cs="Calibri"/>
              </w:rPr>
              <w:lastRenderedPageBreak/>
              <w:t>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7" w:name="Par3847"/>
            <w:bookmarkEnd w:id="237"/>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8" w:name="Par3849"/>
            <w:bookmarkEnd w:id="238"/>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9" w:name="Par3851"/>
            <w:bookmarkEnd w:id="239"/>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0" w:name="Par3853"/>
            <w:bookmarkEnd w:id="240"/>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оказание помощи в освоении обучающимися с ЗПР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планируемые результаты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1" w:name="Par3871"/>
            <w:bookmarkEnd w:id="241"/>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2" w:name="Par3873"/>
            <w:bookmarkEnd w:id="242"/>
            <w:r>
              <w:rPr>
                <w:rFonts w:ascii="Calibri" w:hAnsi="Calibri" w:cs="Calibri"/>
              </w:rPr>
              <w:t>2.9.10. Программа внеурочной деятельности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3" w:name="Par3878"/>
            <w:bookmarkEnd w:id="243"/>
            <w:r>
              <w:rPr>
                <w:rFonts w:ascii="Calibri" w:hAnsi="Calibri" w:cs="Calibri"/>
              </w:rPr>
              <w:lastRenderedPageBreak/>
              <w:t>Требования к условиям реализации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4" w:name="Par3881"/>
            <w:bookmarkEnd w:id="244"/>
            <w:r>
              <w:rPr>
                <w:rFonts w:ascii="Calibri" w:hAnsi="Calibri" w:cs="Calibri"/>
              </w:rPr>
              <w:t>3.4. Требования к кадровым условиям</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5" w:name="Par3884"/>
            <w:bookmarkEnd w:id="245"/>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пространства.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6" w:name="Par3890"/>
            <w:bookmarkEnd w:id="246"/>
            <w:r>
              <w:rPr>
                <w:rFonts w:ascii="Calibri" w:hAnsi="Calibri" w:cs="Calibri"/>
              </w:rPr>
              <w:t>Требования к результатам освоения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7" w:name="Par3893"/>
            <w:bookmarkEnd w:id="247"/>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8" w:name="Par3894"/>
            <w:bookmarkEnd w:id="248"/>
            <w:r>
              <w:rPr>
                <w:rFonts w:ascii="Calibri" w:hAnsi="Calibri" w:cs="Calibri"/>
              </w:rPr>
              <w:t>4.2. Личностные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9" w:name="Par3921"/>
            <w:bookmarkEnd w:id="249"/>
            <w:r>
              <w:rPr>
                <w:rFonts w:ascii="Calibri" w:hAnsi="Calibri" w:cs="Calibri"/>
              </w:rPr>
              <w:lastRenderedPageBreak/>
              <w:t>4.3. Метапредметные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поиска средств ее </w:t>
            </w:r>
            <w:r>
              <w:rPr>
                <w:rFonts w:ascii="Calibri" w:hAnsi="Calibri" w:cs="Calibri"/>
              </w:rPr>
              <w:lastRenderedPageBreak/>
              <w:t>осуществления;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w:t>
            </w:r>
            <w:r>
              <w:rPr>
                <w:rFonts w:ascii="Calibri" w:hAnsi="Calibri" w:cs="Calibri"/>
              </w:rPr>
              <w:lastRenderedPageBreak/>
              <w:t>признакам, установления аналогий и причинно-следственных связей, построения рассуждений, отнесения к известным понятиям;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50" w:name="Par3951"/>
            <w:bookmarkEnd w:id="250"/>
            <w:r>
              <w:rPr>
                <w:rFonts w:ascii="Calibri" w:hAnsi="Calibri" w:cs="Calibri"/>
              </w:rPr>
              <w:lastRenderedPageBreak/>
              <w:t>4.4. Предметные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0"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rPr>
                <w:rFonts w:ascii="Calibri" w:hAnsi="Calibri" w:cs="Calibri"/>
              </w:rPr>
              <w:lastRenderedPageBreak/>
              <w:t>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2) формирование интереса к изучению русского (родного) языка;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основами грамотного письма;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6) овладение обучающимися коммуникативно-речевыми умениями, необходимыми для совершенствования их речевой практики;</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w:t>
            </w:r>
            <w:r>
              <w:rPr>
                <w:rFonts w:ascii="Calibri" w:hAnsi="Calibri" w:cs="Calibri"/>
              </w:rPr>
              <w:lastRenderedPageBreak/>
              <w:t>получения дополнительной информации.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выбирать с помощью взрослого интересующую литературу;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формирование потребности в систематическом чтении.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приобретение первоначальных представлений о </w:t>
            </w:r>
            <w:r>
              <w:rPr>
                <w:rFonts w:ascii="Calibri" w:hAnsi="Calibri" w:cs="Calibri"/>
              </w:rPr>
              <w:lastRenderedPageBreak/>
              <w:t>компьютерной грамотности.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w:t>
            </w:r>
            <w:r>
              <w:rPr>
                <w:rFonts w:ascii="Calibri" w:hAnsi="Calibri" w:cs="Calibri"/>
              </w:rPr>
              <w:lastRenderedPageBreak/>
              <w:t>традициях народов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осознание ценности человеческой жизни.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получение первоначальных представлений о созидательном </w:t>
            </w:r>
            <w:r>
              <w:rPr>
                <w:rFonts w:ascii="Calibri" w:hAnsi="Calibri" w:cs="Calibri"/>
              </w:rPr>
              <w:lastRenderedPageBreak/>
              <w:t>и нравственном значении труда в жизни человека и общества; о мире профессий и важности правильного выбора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умений работать с разными видами материалов (бумагой, тканями, </w:t>
            </w:r>
            <w:r>
              <w:rPr>
                <w:rFonts w:ascii="Calibri" w:hAnsi="Calibri" w:cs="Calibri"/>
              </w:rPr>
              <w:lastRenderedPageBreak/>
              <w:t>пластилином, природным материалом и т.д.); выбирать способы их обработки в зависимости от их свойств;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51" w:name="Par4072"/>
            <w:bookmarkEnd w:id="251"/>
            <w:r>
              <w:rPr>
                <w:rFonts w:ascii="Calibri" w:hAnsi="Calibri" w:cs="Calibri"/>
              </w:rPr>
              <w:t>Результаты освоения коррекционно-развивающей области АООП НОО</w:t>
            </w:r>
          </w:p>
        </w:tc>
      </w:tr>
      <w:tr w:rsidR="00611FD6" w:rsidTr="00090E4E">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ориентироваться в пространстве школы и просить помощи в случае затруднений, ориентироваться в расписании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включаться в разнообразные повседневные </w:t>
            </w:r>
            <w:r>
              <w:rPr>
                <w:rFonts w:ascii="Calibri" w:hAnsi="Calibri" w:cs="Calibri"/>
              </w:rPr>
              <w:lastRenderedPageBreak/>
              <w:t>школьные дела, принимать посильное участие, брать на себя ответственность;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знаний правил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получать и уточнять информацию от собеседника;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культурных форм выражения своих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накапливать личные впечатления, связанные с </w:t>
            </w:r>
            <w:r>
              <w:rPr>
                <w:rFonts w:ascii="Calibri" w:hAnsi="Calibri" w:cs="Calibri"/>
              </w:rPr>
              <w:lastRenderedPageBreak/>
              <w:t>явлениями окружающего мира;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не быть назойливым в своих просьбах и требованиях, </w:t>
            </w:r>
            <w:r>
              <w:rPr>
                <w:rFonts w:ascii="Calibri" w:hAnsi="Calibri" w:cs="Calibri"/>
              </w:rPr>
              <w:lastRenderedPageBreak/>
              <w:t>быть благодарным за проявление внимания и оказание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наблюдательности, умение замечать новое;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11FD6" w:rsidTr="00090E4E">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"Коррекционно-развивающие занятия"</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52" w:name="Par4131"/>
            <w:bookmarkEnd w:id="252"/>
            <w:r>
              <w:rPr>
                <w:rFonts w:ascii="Calibri" w:hAnsi="Calibri" w:cs="Calibri"/>
              </w:rPr>
              <w:lastRenderedPageBreak/>
              <w:t>4.6. Итоговая оценка качества освоения обучающимися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3" w:name="Par4136"/>
      <w:bookmarkEnd w:id="253"/>
      <w:r>
        <w:rPr>
          <w:rFonts w:ascii="Calibri" w:hAnsi="Calibri" w:cs="Calibri"/>
        </w:rPr>
        <w:t xml:space="preserve">&lt;1&gt; </w:t>
      </w:r>
      <w:hyperlink r:id="rId13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4" w:name="Par4137"/>
      <w:bookmarkEnd w:id="254"/>
      <w:r>
        <w:rPr>
          <w:rFonts w:ascii="Calibri" w:hAnsi="Calibri" w:cs="Calibri"/>
        </w:rPr>
        <w:t xml:space="preserve">&lt;2&gt; </w:t>
      </w:r>
      <w:hyperlink r:id="rId132"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5" w:name="Par4138"/>
      <w:bookmarkEnd w:id="255"/>
      <w:r>
        <w:rPr>
          <w:rFonts w:ascii="Calibri" w:hAnsi="Calibri" w:cs="Calibri"/>
        </w:rPr>
        <w:t xml:space="preserve">&lt;3&gt; </w:t>
      </w:r>
      <w:hyperlink r:id="rId133"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6" w:name="Par4139"/>
      <w:bookmarkEnd w:id="256"/>
      <w:r>
        <w:rPr>
          <w:rFonts w:ascii="Calibri" w:hAnsi="Calibri" w:cs="Calibri"/>
        </w:rPr>
        <w:t xml:space="preserve">&lt;4&gt; </w:t>
      </w:r>
      <w:hyperlink r:id="rId134"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7" w:name="Par4140"/>
      <w:bookmarkEnd w:id="257"/>
      <w:r>
        <w:rPr>
          <w:rFonts w:ascii="Calibri" w:hAnsi="Calibri" w:cs="Calibri"/>
        </w:rPr>
        <w:t xml:space="preserve">&lt;5&gt; </w:t>
      </w:r>
      <w:hyperlink r:id="rId135"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8" w:name="Par4141"/>
      <w:bookmarkEnd w:id="258"/>
      <w:r>
        <w:rPr>
          <w:rFonts w:ascii="Calibri" w:hAnsi="Calibri" w:cs="Calibri"/>
        </w:rPr>
        <w:t xml:space="preserve">&lt;6&gt; </w:t>
      </w:r>
      <w:hyperlink r:id="rId136"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9" w:name="Par4142"/>
      <w:bookmarkEnd w:id="259"/>
      <w:r>
        <w:rPr>
          <w:rFonts w:ascii="Calibri" w:hAnsi="Calibri" w:cs="Calibri"/>
        </w:rPr>
        <w:t xml:space="preserve">&lt;7&gt; </w:t>
      </w:r>
      <w:hyperlink r:id="rId137"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0" w:name="Par4143"/>
      <w:bookmarkEnd w:id="260"/>
      <w:r>
        <w:rPr>
          <w:rFonts w:ascii="Calibri" w:hAnsi="Calibri" w:cs="Calibri"/>
        </w:rPr>
        <w:t xml:space="preserve">&lt;8&gt; </w:t>
      </w:r>
      <w:hyperlink r:id="rId138"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1" w:name="Par4144"/>
      <w:bookmarkEnd w:id="261"/>
      <w:r>
        <w:rPr>
          <w:rFonts w:ascii="Calibri" w:hAnsi="Calibri" w:cs="Calibri"/>
        </w:rPr>
        <w:t xml:space="preserve">&lt;9&gt; </w:t>
      </w:r>
      <w:hyperlink r:id="rId139"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2" w:name="Par4145"/>
      <w:bookmarkEnd w:id="262"/>
      <w:r>
        <w:rPr>
          <w:rFonts w:ascii="Calibri" w:hAnsi="Calibri" w:cs="Calibri"/>
        </w:rPr>
        <w:t xml:space="preserve">&lt;10&gt; </w:t>
      </w:r>
      <w:hyperlink r:id="rId140" w:history="1">
        <w:r>
          <w:rPr>
            <w:rFonts w:ascii="Calibri" w:hAnsi="Calibri" w:cs="Calibri"/>
            <w:color w:val="0000FF"/>
          </w:rPr>
          <w:t>Пункт 9</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3" w:name="Par4146"/>
      <w:bookmarkEnd w:id="263"/>
      <w:r>
        <w:rPr>
          <w:rFonts w:ascii="Calibri" w:hAnsi="Calibri" w:cs="Calibri"/>
        </w:rPr>
        <w:t xml:space="preserve">&lt;11&gt; </w:t>
      </w:r>
      <w:hyperlink r:id="rId141"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4" w:name="Par4147"/>
      <w:bookmarkEnd w:id="264"/>
      <w:r>
        <w:rPr>
          <w:rFonts w:ascii="Calibri" w:hAnsi="Calibri" w:cs="Calibri"/>
        </w:rPr>
        <w:t xml:space="preserve">&lt;12&gt; </w:t>
      </w:r>
      <w:hyperlink r:id="rId14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5" w:name="Par4148"/>
      <w:bookmarkEnd w:id="265"/>
      <w:r>
        <w:rPr>
          <w:rFonts w:ascii="Calibri" w:hAnsi="Calibri" w:cs="Calibri"/>
        </w:rPr>
        <w:t xml:space="preserve">&lt;13&gt; </w:t>
      </w:r>
      <w:hyperlink r:id="rId143"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66" w:name="Par4154"/>
      <w:bookmarkEnd w:id="266"/>
      <w:r>
        <w:rPr>
          <w:rFonts w:ascii="Calibri" w:hAnsi="Calibri" w:cs="Calibri"/>
        </w:rPr>
        <w:t>Приложение N 8</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267" w:name="Par4156"/>
      <w:bookmarkEnd w:id="267"/>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ОБУЧАЮЩИХСЯ С РАССТРОЙСТВАМИ АУТИСТИЧЕСКОГО</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СПЕКТРА (ДАЛЕЕ - РАС)</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70"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3402"/>
        <w:gridCol w:w="2977"/>
        <w:gridCol w:w="1275"/>
        <w:gridCol w:w="144"/>
        <w:gridCol w:w="1132"/>
        <w:gridCol w:w="2554"/>
      </w:tblGrid>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68" w:name="Par4160"/>
            <w:bookmarkEnd w:id="268"/>
            <w:r>
              <w:rPr>
                <w:rFonts w:ascii="Calibri" w:hAnsi="Calibri" w:cs="Calibri"/>
              </w:rPr>
              <w:t>II. Требования к структуре АООП НОО для обучающихся с РАС</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9" w:name="Par4165"/>
            <w:bookmarkEnd w:id="269"/>
            <w:r>
              <w:rPr>
                <w:rFonts w:ascii="Calibri" w:hAnsi="Calibri" w:cs="Calibri"/>
              </w:rPr>
              <w:t>2.1. АООП НОО определяет содержание и организацию образовательной деятельности на уровне НОО.</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w:t>
            </w:r>
            <w:r>
              <w:rPr>
                <w:rFonts w:ascii="Calibri" w:hAnsi="Calibri" w:cs="Calibri"/>
              </w:rPr>
              <w:lastRenderedPageBreak/>
              <w:t>предупреждения негативного отношения обучающегося к ситуации школьного обучения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w:t>
            </w:r>
            <w:r>
              <w:rPr>
                <w:rFonts w:ascii="Calibri" w:hAnsi="Calibri" w:cs="Calibri"/>
              </w:rPr>
              <w:lastRenderedPageBreak/>
              <w:t>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шесть лет (1 - 6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w:t>
            </w:r>
            <w:r>
              <w:rPr>
                <w:rFonts w:ascii="Calibri" w:hAnsi="Calibri" w:cs="Calibri"/>
              </w:rPr>
              <w:lastRenderedPageBreak/>
              <w:t>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w:t>
            </w:r>
            <w:r>
              <w:rPr>
                <w:rFonts w:ascii="Calibri" w:hAnsi="Calibri" w:cs="Calibri"/>
              </w:rPr>
              <w:lastRenderedPageBreak/>
              <w:t>коллективного и индивидуального пользования, дополнительных ассистивных средств и средств альтернативной коммуникации.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E4E"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0" w:name="Par4180"/>
            <w:bookmarkEnd w:id="270"/>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образовательной деятельности один или несколько вариантов АООП НОО с учетом особых образовательных потребностей обучающихся с РАС.</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w:t>
            </w:r>
            <w:r>
              <w:rPr>
                <w:rFonts w:ascii="Calibri" w:hAnsi="Calibri" w:cs="Calibri"/>
              </w:rPr>
              <w:lastRenderedPageBreak/>
              <w:t>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w:t>
            </w:r>
            <w:r>
              <w:rPr>
                <w:rFonts w:ascii="Calibri" w:hAnsi="Calibri" w:cs="Calibri"/>
              </w:rPr>
              <w:lastRenderedPageBreak/>
              <w:t>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w:t>
            </w:r>
            <w:r>
              <w:rPr>
                <w:rFonts w:ascii="Calibri" w:hAnsi="Calibri" w:cs="Calibri"/>
              </w:rPr>
              <w:lastRenderedPageBreak/>
              <w:t>конец учебного периода, применение их на практике в жизненных и учебных ситуациях, активность и самостоятельность их применения.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1" w:name="Par4200"/>
            <w:bookmarkEnd w:id="271"/>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отдельных случаях соотношение объема обязательной части СИПР и </w:t>
            </w:r>
            <w:r>
              <w:rPr>
                <w:rFonts w:ascii="Calibri" w:hAnsi="Calibri" w:cs="Calibri"/>
              </w:rPr>
              <w:lastRenderedPageBreak/>
              <w:t>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2" w:name="Par4205"/>
            <w:bookmarkEnd w:id="272"/>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090E4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Филология.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w:t>
            </w:r>
            <w:r>
              <w:rPr>
                <w:rFonts w:ascii="Calibri" w:hAnsi="Calibri" w:cs="Calibri"/>
              </w:rPr>
              <w:lastRenderedPageBreak/>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Язык и речевая практика.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Речь и альтернативная коммуникация.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w:t>
            </w:r>
            <w:r>
              <w:rPr>
                <w:rFonts w:ascii="Calibri" w:hAnsi="Calibri" w:cs="Calibri"/>
              </w:rPr>
              <w:lastRenderedPageBreak/>
              <w:t>пределах.</w:t>
            </w:r>
          </w:p>
        </w:tc>
      </w:tr>
      <w:tr w:rsidR="00611FD6" w:rsidTr="00090E4E">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rPr>
                <w:rFonts w:ascii="Calibri" w:hAnsi="Calibri" w:cs="Calibri"/>
              </w:rP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Математика.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611FD6" w:rsidTr="00090E4E">
        <w:tc>
          <w:tcPr>
            <w:tcW w:w="3686"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w:t>
            </w:r>
            <w:r>
              <w:rPr>
                <w:rFonts w:ascii="Calibri" w:hAnsi="Calibri" w:cs="Calibri"/>
              </w:rPr>
              <w:lastRenderedPageBreak/>
              <w:t xml:space="preserve">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w:t>
            </w:r>
            <w:r>
              <w:rPr>
                <w:rFonts w:ascii="Calibri" w:hAnsi="Calibri" w:cs="Calibri"/>
              </w:rPr>
              <w:lastRenderedPageBreak/>
              <w:t>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w:t>
            </w:r>
            <w:r>
              <w:rPr>
                <w:rFonts w:ascii="Calibri" w:hAnsi="Calibri" w:cs="Calibri"/>
              </w:rPr>
              <w:lastRenderedPageBreak/>
              <w:t>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w:t>
            </w:r>
            <w:r>
              <w:rPr>
                <w:rFonts w:ascii="Calibri" w:hAnsi="Calibri" w:cs="Calibri"/>
              </w:rPr>
              <w:lastRenderedPageBreak/>
              <w:t>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rsidTr="00090E4E">
        <w:tc>
          <w:tcPr>
            <w:tcW w:w="3686"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rsidTr="00090E4E">
        <w:tc>
          <w:tcPr>
            <w:tcW w:w="368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611FD6"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w:t>
            </w:r>
            <w:r>
              <w:rPr>
                <w:rFonts w:ascii="Calibri" w:hAnsi="Calibri" w:cs="Calibri"/>
              </w:rPr>
              <w:lastRenderedPageBreak/>
              <w:t>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w:t>
            </w:r>
            <w:r>
              <w:rPr>
                <w:rFonts w:ascii="Calibri" w:hAnsi="Calibri" w:cs="Calibri"/>
              </w:rPr>
              <w:lastRenderedPageBreak/>
              <w:t>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w:t>
            </w:r>
            <w:r>
              <w:rPr>
                <w:rFonts w:ascii="Calibri" w:hAnsi="Calibri" w:cs="Calibri"/>
              </w:rPr>
              <w:lastRenderedPageBreak/>
              <w:t>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w:t>
            </w:r>
            <w:r>
              <w:rPr>
                <w:rFonts w:ascii="Calibri" w:hAnsi="Calibri" w:cs="Calibri"/>
              </w:rPr>
              <w:lastRenderedPageBreak/>
              <w:t>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w:t>
            </w:r>
            <w:r>
              <w:rPr>
                <w:rFonts w:ascii="Calibri" w:hAnsi="Calibri" w:cs="Calibri"/>
              </w:rPr>
              <w:lastRenderedPageBreak/>
              <w:t>установки на сохранение и укрепление здоровья, навыков здорового и безопасного образа жизни.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273" w:name="Par4258"/>
            <w:bookmarkEnd w:id="273"/>
            <w:r>
              <w:rPr>
                <w:rFonts w:ascii="Calibri" w:hAnsi="Calibri" w:cs="Calibri"/>
              </w:rPr>
              <w:lastRenderedPageBreak/>
              <w:t>Коррекционно-развивающая область и основные задачи реализации содержания</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w:t>
            </w:r>
            <w:r>
              <w:rPr>
                <w:rFonts w:ascii="Calibri" w:hAnsi="Calibri" w:cs="Calibri"/>
              </w:rPr>
              <w:lastRenderedPageBreak/>
              <w:t>освоении АООП НОО.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Содержание данной области может быть дополнено организацией самостоятельно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w:t>
            </w:r>
            <w:r>
              <w:rPr>
                <w:rFonts w:ascii="Calibri" w:hAnsi="Calibri" w:cs="Calibri"/>
              </w:rPr>
              <w:lastRenderedPageBreak/>
              <w:t>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"Формирование коммуникативного поведения"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rPr>
                <w:rFonts w:ascii="Calibri" w:hAnsi="Calibri" w:cs="Calibri"/>
              </w:rPr>
              <w:lastRenderedPageBreak/>
              <w:t>занятия"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w:t>
            </w:r>
            <w:r>
              <w:rPr>
                <w:rFonts w:ascii="Calibri" w:hAnsi="Calibri" w:cs="Calibri"/>
              </w:rPr>
              <w:lastRenderedPageBreak/>
              <w:t>произвольных практических действий. Формирование навыков предметно-практической и познавательной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"Предметно-практические действия"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4" w:name="Par4295"/>
            <w:bookmarkEnd w:id="274"/>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формирования базовых учебных действий.</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Сформированность универсальных учебных действий у обучающихся с РАС должна быть определена на этапе завершения обучения в </w:t>
            </w:r>
            <w:r>
              <w:rPr>
                <w:rFonts w:ascii="Calibri" w:hAnsi="Calibri" w:cs="Calibri"/>
              </w:rPr>
              <w:lastRenderedPageBreak/>
              <w:t>начальной школе.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Сформированность универсальных учебных действий у обучающихся с РАС должна быть определена на </w:t>
            </w:r>
            <w:r>
              <w:rPr>
                <w:rFonts w:ascii="Calibri" w:hAnsi="Calibri" w:cs="Calibri"/>
              </w:rPr>
              <w:lastRenderedPageBreak/>
              <w:t>этапе завершения обучения.</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5" w:name="Par4300"/>
            <w:bookmarkEnd w:id="275"/>
            <w:r>
              <w:rPr>
                <w:rFonts w:ascii="Calibri" w:hAnsi="Calibri" w:cs="Calibri"/>
              </w:rPr>
              <w:lastRenderedPageBreak/>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6" w:name="Par4303"/>
            <w:bookmarkEnd w:id="276"/>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нравственного развития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7" w:name="Par4307"/>
            <w:bookmarkEnd w:id="277"/>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планируемые результаты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взаимодействие с семьей (законными представителями) обучающихся с РАС.</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8" w:name="Par4329"/>
            <w:bookmarkEnd w:id="278"/>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w:t>
            </w:r>
            <w:r>
              <w:rPr>
                <w:rFonts w:ascii="Calibri" w:hAnsi="Calibri" w:cs="Calibri"/>
              </w:rPr>
              <w:lastRenderedPageBreak/>
              <w:t>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w:t>
            </w:r>
            <w:r>
              <w:rPr>
                <w:rFonts w:ascii="Calibri" w:hAnsi="Calibri" w:cs="Calibri"/>
              </w:rPr>
              <w:lastRenderedPageBreak/>
              <w:t>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79" w:name="Par4332"/>
            <w:bookmarkEnd w:id="279"/>
            <w:r>
              <w:rPr>
                <w:rFonts w:ascii="Calibri" w:hAnsi="Calibri" w:cs="Calibri"/>
              </w:rPr>
              <w:lastRenderedPageBreak/>
              <w:t>2.9.10. Программа внеурочной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0" w:name="Par4338"/>
            <w:bookmarkEnd w:id="280"/>
            <w:r>
              <w:rPr>
                <w:rFonts w:ascii="Calibri" w:hAnsi="Calibri" w:cs="Calibri"/>
              </w:rPr>
              <w:t>III. Требования к условиям реализации АООП НОО для обучающихся с РАС</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1" w:name="Par4343"/>
            <w:bookmarkEnd w:id="281"/>
            <w:r>
              <w:rPr>
                <w:rFonts w:ascii="Calibri" w:hAnsi="Calibri" w:cs="Calibri"/>
              </w:rPr>
              <w:t>3.4. Требования к кадровым условиям</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2" w:name="Par4346"/>
            <w:bookmarkEnd w:id="282"/>
            <w:r>
              <w:rPr>
                <w:rFonts w:ascii="Calibri" w:hAnsi="Calibri" w:cs="Calibri"/>
              </w:rPr>
              <w:t>3.6. Требования к материально-техническим условиям</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(учебное) место ребенка с РАС создается индивидуально с учетом его особых образовательных потребностей, а также сопутствующих нарушений </w:t>
            </w:r>
            <w:r>
              <w:rPr>
                <w:rFonts w:ascii="Calibri" w:hAnsi="Calibri" w:cs="Calibri"/>
              </w:rPr>
              <w:lastRenderedPageBreak/>
              <w:t>(опорно-двигательного аппарата, сенсорной сферы, интеллектуальной недостаточности).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3" w:name="Par4352"/>
            <w:bookmarkEnd w:id="283"/>
            <w:r>
              <w:rPr>
                <w:rFonts w:ascii="Calibri" w:hAnsi="Calibri" w:cs="Calibri"/>
              </w:rPr>
              <w:lastRenderedPageBreak/>
              <w:t>IV. Требования к результатам освоения АООП НОО для обучающихся с РАС</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4" w:name="Par4357"/>
            <w:bookmarkEnd w:id="284"/>
            <w:r>
              <w:rPr>
                <w:rFonts w:ascii="Calibri" w:hAnsi="Calibri" w:cs="Calibri"/>
              </w:rPr>
              <w:t>4.1. Стандарт устанавливает требования к результатам освоения АООП НОО</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5" w:name="Par4358"/>
            <w:bookmarkEnd w:id="285"/>
            <w:r>
              <w:rPr>
                <w:rFonts w:ascii="Calibri" w:hAnsi="Calibri" w:cs="Calibri"/>
              </w:rPr>
              <w:t>4.2. Личностные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Личностные результаты освоения АООП должны отражать динамику: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2) принятия и освоения своей социальной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формирования и развития мотивов учебной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принятия соответствующих возрасту ценностей и социальных ролей;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w:t>
            </w:r>
            <w:r>
              <w:rPr>
                <w:rFonts w:ascii="Calibri" w:hAnsi="Calibri" w:cs="Calibri"/>
              </w:rPr>
              <w:lastRenderedPageBreak/>
              <w:t>устной, в различных видах учебной и внеурочной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r>
              <w:rPr>
                <w:rFonts w:ascii="Calibri" w:hAnsi="Calibri" w:cs="Calibri"/>
              </w:rPr>
              <w:lastRenderedPageBreak/>
              <w:t>индивидуально-личностные качества, специальные требования к развитию жизненной и социальной компетенции и должны отражать: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мотивации к обучению;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овладение </w:t>
            </w:r>
            <w:r>
              <w:rPr>
                <w:rFonts w:ascii="Calibri" w:hAnsi="Calibri" w:cs="Calibri"/>
              </w:rPr>
              <w:lastRenderedPageBreak/>
              <w:t>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готовность к вхождению обучающегос</w:t>
            </w:r>
            <w:r>
              <w:rPr>
                <w:rFonts w:ascii="Calibri" w:hAnsi="Calibri" w:cs="Calibri"/>
              </w:rPr>
              <w:lastRenderedPageBreak/>
              <w:t>я в социальную среду.</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w:t>
            </w:r>
            <w:r>
              <w:rPr>
                <w:rFonts w:ascii="Calibri" w:hAnsi="Calibri" w:cs="Calibri"/>
              </w:rPr>
              <w:lastRenderedPageBreak/>
              <w:t>работу, включаться школьные дела;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сообщать о нездоровье, опасности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первоначальное осмысление социального окружения;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наличие интереса к практической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6" w:name="Par4398"/>
            <w:bookmarkEnd w:id="286"/>
            <w:r>
              <w:rPr>
                <w:rFonts w:ascii="Calibri" w:hAnsi="Calibri" w:cs="Calibri"/>
              </w:rPr>
              <w:lastRenderedPageBreak/>
              <w:t>4.3. Метапредметные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r>
              <w:rPr>
                <w:rFonts w:ascii="Calibri" w:hAnsi="Calibri" w:cs="Calibri"/>
              </w:rPr>
              <w:lastRenderedPageBreak/>
              <w:t>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за исключением: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7" w:name="Par4420"/>
            <w:bookmarkEnd w:id="287"/>
            <w:r>
              <w:rPr>
                <w:rFonts w:ascii="Calibri" w:hAnsi="Calibri" w:cs="Calibri"/>
              </w:rPr>
              <w:lastRenderedPageBreak/>
              <w:t>4.4. Предметные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8"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сформированность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Литературное чтение.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понимание обучающимися того, что язык представляет собой </w:t>
            </w:r>
            <w:r>
              <w:rPr>
                <w:rFonts w:ascii="Calibri" w:hAnsi="Calibri" w:cs="Calibri"/>
              </w:rPr>
              <w:lastRenderedPageBreak/>
              <w:t>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сформированность позитивного отношения к правильной устной и письменной речи, стремления к улучшению качества собственной речи;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5) овладение орфографическими знаниями и умениями, каллиграфическими навыками;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приобретение начальных навыков общения в устной и письменной форме с носителями иностранного языка на основе своих </w:t>
            </w:r>
            <w:r>
              <w:rPr>
                <w:rFonts w:ascii="Calibri" w:hAnsi="Calibri" w:cs="Calibri"/>
              </w:rPr>
              <w:lastRenderedPageBreak/>
              <w:t>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осложненн</w:t>
            </w:r>
            <w:r>
              <w:rPr>
                <w:rFonts w:ascii="Calibri" w:hAnsi="Calibri" w:cs="Calibri"/>
              </w:rPr>
              <w:lastRenderedPageBreak/>
              <w:t>ыми легкой умственной отсталостью (интеллектуальными нарушениями)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Чтение.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формах) как </w:t>
            </w:r>
            <w:r>
              <w:rPr>
                <w:rFonts w:ascii="Calibri" w:hAnsi="Calibri" w:cs="Calibri"/>
              </w:rPr>
              <w:lastRenderedPageBreak/>
              <w:t>средства коммуникации в предметно-практической, учебной и элементарной социально-бытовой деятельности;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сформированность позитивного отношения к речевому общению (на уровне индивидуальных </w:t>
            </w:r>
            <w:r>
              <w:rPr>
                <w:rFonts w:ascii="Calibri" w:hAnsi="Calibri" w:cs="Calibri"/>
              </w:rPr>
              <w:lastRenderedPageBreak/>
              <w:t>возможностей обучающегося),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интерес к чтению доступных текстов;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6) осознанное и правильное чтение; владение элементарными приемами анализа текста для понимания смысла доступных текстов, </w:t>
            </w:r>
            <w:r>
              <w:rPr>
                <w:rFonts w:ascii="Calibri" w:hAnsi="Calibri" w:cs="Calibri"/>
              </w:rPr>
              <w:lastRenderedPageBreak/>
              <w:t>ответы на вопросы по содержанию текста, в том числе связанные с отношением к событиям, поступкам героев.</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Речь и альтернативная коммуникация.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умение использовать доступные невербальные (жесты, рисунки, </w:t>
            </w:r>
            <w:r>
              <w:rPr>
                <w:rFonts w:ascii="Calibri" w:hAnsi="Calibri" w:cs="Calibri"/>
              </w:rPr>
              <w:lastRenderedPageBreak/>
              <w:t>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применения </w:t>
            </w:r>
            <w:r>
              <w:rPr>
                <w:rFonts w:ascii="Calibri" w:hAnsi="Calibri" w:cs="Calibri"/>
              </w:rPr>
              <w:lastRenderedPageBreak/>
              <w:t>математических знаний в повседневных ситуациях;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 w:hAnsi="Calibri" w:cs="Calibri"/>
              </w:rPr>
              <w:lastRenderedPageBreak/>
              <w:t>применение элементарных математических знаний для решения учебно-практических и житейских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сформированность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сформированность уважительного отношения к России, родному краю, своей семье, истории, </w:t>
            </w:r>
            <w:r>
              <w:rPr>
                <w:rFonts w:ascii="Calibri" w:hAnsi="Calibri" w:cs="Calibri"/>
              </w:rPr>
              <w:lastRenderedPageBreak/>
              <w:t>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Мир природы 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знаний об </w:t>
            </w:r>
            <w:r>
              <w:rPr>
                <w:rFonts w:ascii="Calibri" w:hAnsi="Calibri" w:cs="Calibri"/>
              </w:rPr>
              <w:lastRenderedPageBreak/>
              <w:t>окружающем мире, умений наблюдать, сравнивать и давать элементарную оценку предметам и явлениям живой и неживой природы;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w:t>
            </w:r>
            <w:r>
              <w:rPr>
                <w:rFonts w:ascii="Calibri" w:hAnsi="Calibri" w:cs="Calibri"/>
              </w:rPr>
              <w:lastRenderedPageBreak/>
              <w:t>алкоголя, табака, наркотиков и других психоактивных веществ;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w:t>
            </w:r>
            <w:r>
              <w:rPr>
                <w:rFonts w:ascii="Calibri" w:hAnsi="Calibri" w:cs="Calibri"/>
              </w:rPr>
              <w:lastRenderedPageBreak/>
              <w:t>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w:t>
            </w:r>
            <w:r>
              <w:rPr>
                <w:rFonts w:ascii="Calibri" w:hAnsi="Calibri" w:cs="Calibri"/>
              </w:rP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w:t>
            </w:r>
            <w:r>
              <w:rPr>
                <w:rFonts w:ascii="Calibri" w:hAnsi="Calibri" w:cs="Calibri"/>
              </w:rPr>
              <w:lastRenderedPageBreak/>
              <w:t>совести; воспитание нравственности, основанной на свободе совести и вероисповедания, духовных традициях народов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ценности человеческой жизни.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сформированность первоначальных </w:t>
            </w:r>
            <w:r>
              <w:rPr>
                <w:rFonts w:ascii="Calibri" w:hAnsi="Calibri" w:cs="Calibri"/>
              </w:rPr>
              <w:lastRenderedPageBreak/>
              <w:t>представлений о роли музыки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Рисование: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развитие элементарных эстетических чувств;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w:t>
            </w:r>
            <w:r>
              <w:rPr>
                <w:rFonts w:ascii="Calibri" w:hAnsi="Calibri" w:cs="Calibri"/>
              </w:rPr>
              <w:lastRenderedPageBreak/>
              <w:t>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интереса и способностей к предметно-</w:t>
            </w:r>
            <w:r>
              <w:rPr>
                <w:rFonts w:ascii="Calibri" w:hAnsi="Calibri" w:cs="Calibri"/>
              </w:rPr>
              <w:lastRenderedPageBreak/>
              <w:t>преобразующей деятельности, воспитание творческого подхода к решению доступных технологических задач;</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w:t>
            </w:r>
            <w:r>
              <w:rPr>
                <w:rFonts w:ascii="Calibri" w:hAnsi="Calibri" w:cs="Calibri"/>
              </w:rPr>
              <w:lastRenderedPageBreak/>
              <w:t>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наличие интереса к действиям с предметами и материалами;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 (адаптивная):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Физическая </w:t>
            </w:r>
            <w:r>
              <w:rPr>
                <w:rFonts w:ascii="Calibri" w:hAnsi="Calibri" w:cs="Calibri"/>
              </w:rPr>
              <w:lastRenderedPageBreak/>
              <w:t>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Физическая культура (адаптивная):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r>
              <w:rPr>
                <w:rFonts w:ascii="Calibri" w:hAnsi="Calibri" w:cs="Calibri"/>
              </w:rPr>
              <w:lastRenderedPageBreak/>
              <w:t>формирование основных представлений о собственном теле, возможностях и ограничениях его физических функций;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формирование умений включаться </w:t>
            </w:r>
            <w:r>
              <w:rPr>
                <w:rFonts w:ascii="Calibri" w:hAnsi="Calibri" w:cs="Calibri"/>
              </w:rPr>
              <w:lastRenderedPageBreak/>
              <w:t>в занятия на свежем воздухе, соблюдать необходимый индивидуальный режим питания и сна;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Адаптивная физическая культура (АФК):</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желание включаться в доступные подвижные игры и занятия;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88" w:name="Par4603"/>
            <w:bookmarkEnd w:id="288"/>
            <w:r>
              <w:rPr>
                <w:rFonts w:ascii="Calibri" w:hAnsi="Calibri" w:cs="Calibri"/>
              </w:rPr>
              <w:lastRenderedPageBreak/>
              <w:t>Результаты освоения коррекционно-развивающей области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вступать в коммуникацию со взрослыми и </w:t>
            </w:r>
            <w:r>
              <w:rPr>
                <w:rFonts w:ascii="Calibri" w:hAnsi="Calibri" w:cs="Calibri"/>
              </w:rPr>
              <w:lastRenderedPageBreak/>
              <w:t>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w:t>
            </w:r>
            <w:r>
              <w:rPr>
                <w:rFonts w:ascii="Calibri" w:hAnsi="Calibri" w:cs="Calibri"/>
              </w:rPr>
              <w:lastRenderedPageBreak/>
              <w:t>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w:t>
            </w:r>
            <w:r>
              <w:rPr>
                <w:rFonts w:ascii="Calibri" w:hAnsi="Calibri" w:cs="Calibri"/>
              </w:rPr>
              <w:lastRenderedPageBreak/>
              <w:t>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w:t>
            </w:r>
            <w:r>
              <w:rPr>
                <w:rFonts w:ascii="Calibri" w:hAnsi="Calibri" w:cs="Calibri"/>
              </w:rPr>
              <w:lastRenderedPageBreak/>
              <w:t>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w:t>
            </w:r>
            <w:r>
              <w:rPr>
                <w:rFonts w:ascii="Calibri" w:hAnsi="Calibri" w:cs="Calibri"/>
              </w:rPr>
              <w:lastRenderedPageBreak/>
              <w:t>Развитие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w:t>
            </w:r>
            <w:r>
              <w:rPr>
                <w:rFonts w:ascii="Calibri" w:hAnsi="Calibri" w:cs="Calibri"/>
              </w:rPr>
              <w:lastRenderedPageBreak/>
              <w:t>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w:t>
            </w:r>
            <w:r>
              <w:rPr>
                <w:rFonts w:ascii="Calibri" w:hAnsi="Calibri" w:cs="Calibri"/>
              </w:rPr>
              <w:lastRenderedPageBreak/>
              <w:t>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Формирован</w:t>
            </w:r>
            <w:r>
              <w:rPr>
                <w:rFonts w:ascii="Calibri" w:hAnsi="Calibri" w:cs="Calibri"/>
              </w:rPr>
              <w:lastRenderedPageBreak/>
              <w:t>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"Развитие познавательной деятельности": Развитие </w:t>
            </w:r>
            <w:r>
              <w:rPr>
                <w:rFonts w:ascii="Calibri" w:hAnsi="Calibri" w:cs="Calibri"/>
              </w:rPr>
              <w:lastRenderedPageBreak/>
              <w:t>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w:t>
            </w:r>
            <w:r>
              <w:rPr>
                <w:rFonts w:ascii="Calibri" w:hAnsi="Calibri" w:cs="Calibri"/>
              </w:rPr>
              <w:lastRenderedPageBreak/>
              <w:t>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9" w:name="Par4626"/>
            <w:bookmarkEnd w:id="289"/>
            <w:r>
              <w:rPr>
                <w:rFonts w:ascii="Calibri" w:hAnsi="Calibri" w:cs="Calibri"/>
              </w:rPr>
              <w:lastRenderedPageBreak/>
              <w:t>4.6. Итоговая оценка качества освоения обучающимися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0" w:name="Par4631"/>
      <w:bookmarkEnd w:id="290"/>
      <w:r>
        <w:rPr>
          <w:rFonts w:ascii="Calibri" w:hAnsi="Calibri" w:cs="Calibri"/>
        </w:rPr>
        <w:t xml:space="preserve">&lt;1&gt; </w:t>
      </w:r>
      <w:hyperlink r:id="rId14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1" w:name="Par4632"/>
      <w:bookmarkEnd w:id="291"/>
      <w:r>
        <w:rPr>
          <w:rFonts w:ascii="Calibri" w:hAnsi="Calibri" w:cs="Calibri"/>
        </w:rPr>
        <w:t xml:space="preserve">&lt;2&gt; </w:t>
      </w:r>
      <w:hyperlink r:id="rId150"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2" w:name="Par4633"/>
      <w:bookmarkEnd w:id="292"/>
      <w:r>
        <w:rPr>
          <w:rFonts w:ascii="Calibri" w:hAnsi="Calibri" w:cs="Calibri"/>
        </w:rPr>
        <w:t xml:space="preserve">&lt;3&gt; </w:t>
      </w:r>
      <w:hyperlink r:id="rId151"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3" w:name="Par4634"/>
      <w:bookmarkEnd w:id="293"/>
      <w:r>
        <w:rPr>
          <w:rFonts w:ascii="Calibri" w:hAnsi="Calibri" w:cs="Calibri"/>
        </w:rPr>
        <w:t xml:space="preserve">&lt;4&gt; </w:t>
      </w:r>
      <w:hyperlink r:id="rId15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4" w:name="Par4635"/>
      <w:bookmarkEnd w:id="294"/>
      <w:r>
        <w:rPr>
          <w:rFonts w:ascii="Calibri" w:hAnsi="Calibri" w:cs="Calibri"/>
        </w:rPr>
        <w:t xml:space="preserve">&lt;5&gt; </w:t>
      </w:r>
      <w:hyperlink r:id="rId153"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5" w:name="Par4636"/>
      <w:bookmarkEnd w:id="295"/>
      <w:r>
        <w:rPr>
          <w:rFonts w:ascii="Calibri" w:hAnsi="Calibri" w:cs="Calibri"/>
        </w:rPr>
        <w:t xml:space="preserve">&lt;6&gt; </w:t>
      </w:r>
      <w:hyperlink r:id="rId154"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6" w:name="Par4637"/>
      <w:bookmarkEnd w:id="296"/>
      <w:r>
        <w:rPr>
          <w:rFonts w:ascii="Calibri" w:hAnsi="Calibri" w:cs="Calibri"/>
        </w:rPr>
        <w:t xml:space="preserve">&lt;7&gt; </w:t>
      </w:r>
      <w:hyperlink r:id="rId155"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7" w:name="Par4638"/>
      <w:bookmarkEnd w:id="297"/>
      <w:r>
        <w:rPr>
          <w:rFonts w:ascii="Calibri" w:hAnsi="Calibri" w:cs="Calibri"/>
        </w:rPr>
        <w:t xml:space="preserve">&lt;8&gt; </w:t>
      </w:r>
      <w:hyperlink r:id="rId156" w:history="1">
        <w:r>
          <w:rPr>
            <w:rFonts w:ascii="Calibri" w:hAnsi="Calibri" w:cs="Calibri"/>
            <w:color w:val="0000FF"/>
          </w:rPr>
          <w:t>Пункт 19.8</w:t>
        </w:r>
      </w:hyperlink>
      <w:r>
        <w:rPr>
          <w:rFonts w:ascii="Calibri" w:hAnsi="Calibri" w:cs="Calibri"/>
        </w:rPr>
        <w:t xml:space="preserve"> раздела III ФГОС НОО.</w:t>
      </w:r>
    </w:p>
    <w:p w:rsidR="00D04263" w:rsidRPr="00B657E8" w:rsidRDefault="00611FD6" w:rsidP="00B657E8">
      <w:pPr>
        <w:widowControl w:val="0"/>
        <w:tabs>
          <w:tab w:val="left" w:pos="10348"/>
        </w:tabs>
        <w:autoSpaceDE w:val="0"/>
        <w:autoSpaceDN w:val="0"/>
        <w:adjustRightInd w:val="0"/>
        <w:spacing w:after="0" w:line="240" w:lineRule="auto"/>
        <w:ind w:left="-709"/>
        <w:jc w:val="both"/>
        <w:rPr>
          <w:rFonts w:ascii="Calibri" w:hAnsi="Calibri" w:cs="Calibri"/>
        </w:rPr>
      </w:pPr>
      <w:bookmarkStart w:id="298" w:name="Par4639"/>
      <w:bookmarkEnd w:id="298"/>
      <w:r>
        <w:rPr>
          <w:rFonts w:ascii="Calibri" w:hAnsi="Calibri" w:cs="Calibri"/>
        </w:rPr>
        <w:t xml:space="preserve">&lt;9&gt; </w:t>
      </w:r>
      <w:hyperlink r:id="rId157" w:history="1">
        <w:r>
          <w:rPr>
            <w:rFonts w:ascii="Calibri" w:hAnsi="Calibri" w:cs="Calibri"/>
            <w:color w:val="0000FF"/>
          </w:rPr>
          <w:t>Пункт 10</w:t>
        </w:r>
      </w:hyperlink>
      <w:r>
        <w:rPr>
          <w:rFonts w:ascii="Calibri" w:hAnsi="Calibri" w:cs="Calibri"/>
        </w:rPr>
        <w:t xml:space="preserve"> раздела II ФГОС НОО.</w:t>
      </w:r>
      <w:bookmarkStart w:id="299" w:name="Par4640"/>
      <w:bookmarkEnd w:id="299"/>
      <w:r>
        <w:rPr>
          <w:rFonts w:ascii="Calibri" w:hAnsi="Calibri" w:cs="Calibri"/>
        </w:rPr>
        <w:t xml:space="preserve">&lt;10&gt; </w:t>
      </w:r>
      <w:hyperlink r:id="rId158" w:history="1">
        <w:r>
          <w:rPr>
            <w:rFonts w:ascii="Calibri" w:hAnsi="Calibri" w:cs="Calibri"/>
            <w:color w:val="0000FF"/>
          </w:rPr>
          <w:t>Пункт 12</w:t>
        </w:r>
      </w:hyperlink>
      <w:r>
        <w:rPr>
          <w:rFonts w:ascii="Calibri" w:hAnsi="Calibri" w:cs="Calibri"/>
        </w:rPr>
        <w:t xml:space="preserve"> раздела II ФГОС НОО.</w:t>
      </w:r>
    </w:p>
    <w:sectPr w:rsidR="00D04263" w:rsidRPr="00B657E8" w:rsidSect="0042442E">
      <w:pgSz w:w="16838" w:h="11905" w:orient="landscape"/>
      <w:pgMar w:top="426"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D6"/>
    <w:rsid w:val="00090E4E"/>
    <w:rsid w:val="00350FFE"/>
    <w:rsid w:val="00360935"/>
    <w:rsid w:val="0042442E"/>
    <w:rsid w:val="004A6330"/>
    <w:rsid w:val="00552107"/>
    <w:rsid w:val="00611FD6"/>
    <w:rsid w:val="00687151"/>
    <w:rsid w:val="008C0DEE"/>
    <w:rsid w:val="008C1E34"/>
    <w:rsid w:val="008D6092"/>
    <w:rsid w:val="0096582D"/>
    <w:rsid w:val="009A58C0"/>
    <w:rsid w:val="009C4D90"/>
    <w:rsid w:val="009E281E"/>
    <w:rsid w:val="00A024FB"/>
    <w:rsid w:val="00B00DBD"/>
    <w:rsid w:val="00B06028"/>
    <w:rsid w:val="00B45394"/>
    <w:rsid w:val="00B657E8"/>
    <w:rsid w:val="00B76A02"/>
    <w:rsid w:val="00B80D74"/>
    <w:rsid w:val="00C63871"/>
    <w:rsid w:val="00C912FD"/>
    <w:rsid w:val="00D04263"/>
    <w:rsid w:val="00D63834"/>
    <w:rsid w:val="00E76A0E"/>
    <w:rsid w:val="00EF6207"/>
    <w:rsid w:val="00F07BE4"/>
    <w:rsid w:val="00F523BC"/>
    <w:rsid w:val="00FF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907454898C7C2A862E19A60246880DBAF7445C3B17B405D74765E96F9DE71FD74F06C927D9DDC4mAcFF" TargetMode="External"/><Relationship Id="rId117" Type="http://schemas.openxmlformats.org/officeDocument/2006/relationships/hyperlink" Target="consultantplus://offline/ref=49907454898C7C2A862E19A60246880DBAF7445C3B17B405D74765E96F9DE71FD74F06C922mDcAF" TargetMode="External"/><Relationship Id="rId21" Type="http://schemas.openxmlformats.org/officeDocument/2006/relationships/hyperlink" Target="consultantplus://offline/ref=49907454898C7C2A862E19A60246880DBAF7445C3B17B405D74765E96F9DE71FD74F06CEm2c4F" TargetMode="External"/><Relationship Id="rId42" Type="http://schemas.openxmlformats.org/officeDocument/2006/relationships/hyperlink" Target="consultantplus://offline/ref=49907454898C7C2A862E19A60246880DBAF7445C3B17B405D74765E96F9DE71FD74F06C927D9DDC4mAcFF" TargetMode="External"/><Relationship Id="rId47" Type="http://schemas.openxmlformats.org/officeDocument/2006/relationships/hyperlink" Target="consultantplus://offline/ref=49907454898C7C2A862E19A60246880DBAF7445C3B17B405D74765E96F9DE71FD74F06C927D9DDC4mAcFF" TargetMode="External"/><Relationship Id="rId63" Type="http://schemas.openxmlformats.org/officeDocument/2006/relationships/hyperlink" Target="consultantplus://offline/ref=49907454898C7C2A862E19A60246880DBAF742593E16B405D74765E96F9DE71FD74F06C927D9DACCmAcFF" TargetMode="External"/><Relationship Id="rId68" Type="http://schemas.openxmlformats.org/officeDocument/2006/relationships/hyperlink" Target="consultantplus://offline/ref=49907454898C7C2A862E19A60246880DBAF7445C3B17B405D74765E96F9DE71FD74F06C927D9DFC6mAcEF" TargetMode="External"/><Relationship Id="rId84" Type="http://schemas.openxmlformats.org/officeDocument/2006/relationships/hyperlink" Target="consultantplus://offline/ref=49907454898C7C2A862E19A60246880DBAF7445C3B17B405D74765E96F9DE71FD74F06C922mDcAF" TargetMode="External"/><Relationship Id="rId89" Type="http://schemas.openxmlformats.org/officeDocument/2006/relationships/hyperlink" Target="consultantplus://offline/ref=49907454898C7C2A862E19A60246880DBAF7445C3B17B405D74765E96F9DE71FD74F06C0m2c6F" TargetMode="External"/><Relationship Id="rId112" Type="http://schemas.openxmlformats.org/officeDocument/2006/relationships/hyperlink" Target="consultantplus://offline/ref=49907454898C7C2A862E19A60246880DBAF7445C3B17B405D74765E96F9DE71FD74F06C927D9DDC4mAcFF" TargetMode="External"/><Relationship Id="rId133" Type="http://schemas.openxmlformats.org/officeDocument/2006/relationships/hyperlink" Target="consultantplus://offline/ref=49907454898C7C2A862E19A60246880DBAF7445C3B17B405D74765E96F9DE71FD74F06C922mDcAF" TargetMode="External"/><Relationship Id="rId138" Type="http://schemas.openxmlformats.org/officeDocument/2006/relationships/hyperlink" Target="consultantplus://offline/ref=49907454898C7C2A862E19A60246880DBAF7445C3B17B405D74765E96F9DE71FD74F06C927D9DFC2mAcEF" TargetMode="External"/><Relationship Id="rId154" Type="http://schemas.openxmlformats.org/officeDocument/2006/relationships/hyperlink" Target="consultantplus://offline/ref=49907454898C7C2A862E19A60246880DBAF7445C3B17B405D74765E96F9DE71FD74F06C921mDcAF" TargetMode="External"/><Relationship Id="rId159" Type="http://schemas.openxmlformats.org/officeDocument/2006/relationships/fontTable" Target="fontTable.xml"/><Relationship Id="rId16" Type="http://schemas.openxmlformats.org/officeDocument/2006/relationships/hyperlink" Target="consultantplus://offline/ref=49907454898C7C2A862E19A60246880DBAF742593E16B405D74765E96F9DE71FD74F06C927D9DFC7mAc8F" TargetMode="External"/><Relationship Id="rId107" Type="http://schemas.openxmlformats.org/officeDocument/2006/relationships/hyperlink" Target="consultantplus://offline/ref=49907454898C7C2A862E19A60246880DBAF7445C3B17B405D74765E96F9DE71FD74F06C927D9DEC4mAcAF" TargetMode="External"/><Relationship Id="rId11" Type="http://schemas.openxmlformats.org/officeDocument/2006/relationships/hyperlink" Target="consultantplus://offline/ref=49907454898C7C2A862E1CA90146880DB8F7445C3C1FE90FDF1E69EBm6c8F" TargetMode="External"/><Relationship Id="rId32" Type="http://schemas.openxmlformats.org/officeDocument/2006/relationships/hyperlink" Target="consultantplus://offline/ref=49907454898C7C2A862E19A60246880DBAF7445C3B17B405D74765E96F9DE71FD74F06C922mDcAF" TargetMode="External"/><Relationship Id="rId37" Type="http://schemas.openxmlformats.org/officeDocument/2006/relationships/hyperlink" Target="consultantplus://offline/ref=49907454898C7C2A862E19A60246880DBAF7445C3B17B405D74765E96F9DE71FD74F06C927D9DFC2mAcEF" TargetMode="External"/><Relationship Id="rId53" Type="http://schemas.openxmlformats.org/officeDocument/2006/relationships/hyperlink" Target="consultantplus://offline/ref=49907454898C7C2A862E19A60246880DBAF7445C3B17B405D74765E96F9DE71FD74F06C927D9DFC0mAc7F" TargetMode="External"/><Relationship Id="rId58" Type="http://schemas.openxmlformats.org/officeDocument/2006/relationships/hyperlink" Target="consultantplus://offline/ref=49907454898C7C2A862E19A60246880DBAF7445C3B17B405D74765E96F9DE71FD74F06C927D9DDCCmAcDF" TargetMode="External"/><Relationship Id="rId74" Type="http://schemas.openxmlformats.org/officeDocument/2006/relationships/hyperlink" Target="consultantplus://offline/ref=49907454898C7C2A862E19A60246880DBAF7445C3B17B405D74765E96F9DE71FD74F06C927D9DDC2mAc8F" TargetMode="External"/><Relationship Id="rId79" Type="http://schemas.openxmlformats.org/officeDocument/2006/relationships/hyperlink" Target="consultantplus://offline/ref=49907454898C7C2A862E19A60246880DBAF7445C3B17B405D74765E96F9DE71FD74F06CA26mDcAF" TargetMode="External"/><Relationship Id="rId102" Type="http://schemas.openxmlformats.org/officeDocument/2006/relationships/hyperlink" Target="consultantplus://offline/ref=49907454898C7C2A862E19A60246880DBAF7445C3B17B405D74765E96F9DE71FD74F06C922mDc0F" TargetMode="External"/><Relationship Id="rId123" Type="http://schemas.openxmlformats.org/officeDocument/2006/relationships/hyperlink" Target="consultantplus://offline/ref=49907454898C7C2A862E19A60246880DBAF7445C3B17B405D74765E96F9DE71FD74F06C927D9DEC4mAcAF" TargetMode="External"/><Relationship Id="rId128" Type="http://schemas.openxmlformats.org/officeDocument/2006/relationships/hyperlink" Target="consultantplus://offline/ref=49907454898C7C2A862E19A60246880DBAF7445C3B17B405D74765E96F9DE71FD74F06C927D9DDC4mAcFF" TargetMode="External"/><Relationship Id="rId144" Type="http://schemas.openxmlformats.org/officeDocument/2006/relationships/hyperlink" Target="consultantplus://offline/ref=49907454898C7C2A862E19A60246880DBAF7445C3B17B405D74765E96F9DE71FD74F06C927D9DDC4mAcFF" TargetMode="External"/><Relationship Id="rId149" Type="http://schemas.openxmlformats.org/officeDocument/2006/relationships/hyperlink" Target="consultantplus://offline/ref=49907454898C7C2A862E19A60246880DBAF742593E16B405D74765E96F9DE71FD74F06C927D9DACCmAc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907454898C7C2A862E19A60246880DBAF7445C3B17B405D74765E96F9DE71FD74F06C927D9DEC4mAcAF" TargetMode="External"/><Relationship Id="rId95" Type="http://schemas.openxmlformats.org/officeDocument/2006/relationships/hyperlink" Target="consultantplus://offline/ref=49907454898C7C2A862E19A60246880DBAF7445C3B17B405D74765E96F9DE71FD74F06C927D9DDC4mAcFF" TargetMode="External"/><Relationship Id="rId160" Type="http://schemas.openxmlformats.org/officeDocument/2006/relationships/theme" Target="theme/theme1.xml"/><Relationship Id="rId22" Type="http://schemas.openxmlformats.org/officeDocument/2006/relationships/hyperlink" Target="consultantplus://offline/ref=49907454898C7C2A862E19A60246880DBAF742593E16B405D74765E96F9DE71FD74F06C927D9DFC5mAcBF" TargetMode="External"/><Relationship Id="rId27" Type="http://schemas.openxmlformats.org/officeDocument/2006/relationships/hyperlink" Target="consultantplus://offline/ref=49907454898C7C2A862E19A60246880DBAF7445C3B17B405D74765E96F9DE71FD74F06C927D9DDC4mAcFF" TargetMode="External"/><Relationship Id="rId43" Type="http://schemas.openxmlformats.org/officeDocument/2006/relationships/hyperlink" Target="consultantplus://offline/ref=49907454898C7C2A862E19A60246880DBAF7445C3B17B405D74765E96F9DE71FD74F06C927D9DDC4mAcFF" TargetMode="External"/><Relationship Id="rId48" Type="http://schemas.openxmlformats.org/officeDocument/2006/relationships/hyperlink" Target="consultantplus://offline/ref=49907454898C7C2A862E19A60246880DBAF7445C3B17B405D74765E96F9DE71FD74F06C924mDcFF" TargetMode="External"/><Relationship Id="rId64" Type="http://schemas.openxmlformats.org/officeDocument/2006/relationships/hyperlink" Target="consultantplus://offline/ref=49907454898C7C2A862E19A60246880DBAF7445C3B17B405D74765E96F9DE71FD74F06C924mDcFF" TargetMode="External"/><Relationship Id="rId69" Type="http://schemas.openxmlformats.org/officeDocument/2006/relationships/hyperlink" Target="consultantplus://offline/ref=49907454898C7C2A862E19A60246880DBAF7445C3B17B405D74765E96F9DE71FD74F06C927D9DFC0mAc7F" TargetMode="External"/><Relationship Id="rId113" Type="http://schemas.openxmlformats.org/officeDocument/2006/relationships/hyperlink" Target="consultantplus://offline/ref=49907454898C7C2A862E19A60246880DBAF7445C3B17B405D74765E96F9DE71FD74F06C927D9DDC4mAcFF" TargetMode="External"/><Relationship Id="rId118" Type="http://schemas.openxmlformats.org/officeDocument/2006/relationships/hyperlink" Target="consultantplus://offline/ref=49907454898C7C2A862E19A60246880DBAF7445C3B17B405D74765E96F9DE71FD74F06C922mDc0F" TargetMode="External"/><Relationship Id="rId134" Type="http://schemas.openxmlformats.org/officeDocument/2006/relationships/hyperlink" Target="consultantplus://offline/ref=49907454898C7C2A862E19A60246880DBAF7445C3B17B405D74765E96F9DE71FD74F06C922mDc0F" TargetMode="External"/><Relationship Id="rId139" Type="http://schemas.openxmlformats.org/officeDocument/2006/relationships/hyperlink" Target="consultantplus://offline/ref=49907454898C7C2A862E19A60246880DBAF7445C3B17B405D74765E96F9DE71FD74F06C927D9DEC4mAcAF" TargetMode="External"/><Relationship Id="rId80" Type="http://schemas.openxmlformats.org/officeDocument/2006/relationships/hyperlink" Target="consultantplus://offline/ref=49907454898C7C2A862E19A60246880DBAF7445C3B17B405D74765E96F9DE71FD74F06CA26mDcAF" TargetMode="External"/><Relationship Id="rId85" Type="http://schemas.openxmlformats.org/officeDocument/2006/relationships/hyperlink" Target="consultantplus://offline/ref=49907454898C7C2A862E19A60246880DBAF7445C3B17B405D74765E96F9DE71FD74F06C922mDc0F" TargetMode="External"/><Relationship Id="rId150" Type="http://schemas.openxmlformats.org/officeDocument/2006/relationships/hyperlink" Target="consultantplus://offline/ref=49907454898C7C2A862E19A60246880DBAF7445C3B17B405D74765E96F9DE71FD74F06C924mDcFF" TargetMode="External"/><Relationship Id="rId155" Type="http://schemas.openxmlformats.org/officeDocument/2006/relationships/hyperlink" Target="consultantplus://offline/ref=49907454898C7C2A862E19A60246880DBAF7445C3B17B405D74765E96F9DE71FD74F06C927D9DFC0mAc7F" TargetMode="External"/><Relationship Id="rId12" Type="http://schemas.openxmlformats.org/officeDocument/2006/relationships/hyperlink" Target="consultantplus://offline/ref=49907454898C7C2A862E19A60246880DB9F846583642E30786126BmEcCF" TargetMode="External"/><Relationship Id="rId17" Type="http://schemas.openxmlformats.org/officeDocument/2006/relationships/hyperlink" Target="consultantplus://offline/ref=49907454898C7C2A862E19A60246880DBAF742593E16B405D74765E96F9DE71FD74F06C927D9DFC7mAc6F" TargetMode="External"/><Relationship Id="rId33" Type="http://schemas.openxmlformats.org/officeDocument/2006/relationships/hyperlink" Target="consultantplus://offline/ref=49907454898C7C2A862E19A60246880DBAF7445C3B17B405D74765E96F9DE71FD74F06C922mDc0F" TargetMode="External"/><Relationship Id="rId38" Type="http://schemas.openxmlformats.org/officeDocument/2006/relationships/hyperlink" Target="consultantplus://offline/ref=49907454898C7C2A862E19A60246880DBAF7445C3B17B405D74765E96F9DE71FD74F06C927D9DDC3mAcBF" TargetMode="External"/><Relationship Id="rId59" Type="http://schemas.openxmlformats.org/officeDocument/2006/relationships/hyperlink" Target="consultantplus://offline/ref=49907454898C7C2A862E19A60246880DBAF7445C3B17B405D74765E96F9DE71FD74F06C927D9DDC4mAcFF" TargetMode="External"/><Relationship Id="rId103" Type="http://schemas.openxmlformats.org/officeDocument/2006/relationships/hyperlink" Target="consultantplus://offline/ref=49907454898C7C2A862E19A60246880DBAF7445C3B17B405D74765E96F9DE71FD74F06C922mDc0F" TargetMode="External"/><Relationship Id="rId108" Type="http://schemas.openxmlformats.org/officeDocument/2006/relationships/hyperlink" Target="consultantplus://offline/ref=49907454898C7C2A862E19A60246880DBAF7445C3B17B405D74765E96F9DE71FD74F06C927D9DDC3mAcBF" TargetMode="External"/><Relationship Id="rId124" Type="http://schemas.openxmlformats.org/officeDocument/2006/relationships/hyperlink" Target="consultantplus://offline/ref=49907454898C7C2A862E19A60246880DBAF7445C3B17B405D74765E96F9DE71FD74F06C927D9DDC3mAcBF" TargetMode="External"/><Relationship Id="rId129" Type="http://schemas.openxmlformats.org/officeDocument/2006/relationships/hyperlink" Target="consultantplus://offline/ref=49907454898C7C2A862E19A60246880DBAF7445C3B17B405D74765E96F9DE71FD74F06C927D9DDC4mAcFF" TargetMode="External"/><Relationship Id="rId20" Type="http://schemas.openxmlformats.org/officeDocument/2006/relationships/hyperlink" Target="consultantplus://offline/ref=49907454898C7C2A862E19A60246880DBAF742593E16B405D74765E96F9DE71FD74F06C927D9DFC0mAc8F" TargetMode="External"/><Relationship Id="rId41" Type="http://schemas.openxmlformats.org/officeDocument/2006/relationships/hyperlink" Target="consultantplus://offline/ref=49907454898C7C2A862E19A60246880DBAF7445C3B17B405D74765E96F9DE71FD74F06C927D9DDCCmAcDF" TargetMode="External"/><Relationship Id="rId54" Type="http://schemas.openxmlformats.org/officeDocument/2006/relationships/hyperlink" Target="consultantplus://offline/ref=49907454898C7C2A862E19A60246880DBAF7445C3B17B405D74765E96F9DE71FD74F06C927D9DFC0mAc7F" TargetMode="External"/><Relationship Id="rId62" Type="http://schemas.openxmlformats.org/officeDocument/2006/relationships/hyperlink" Target="consultantplus://offline/ref=49907454898C7C2A862E19A60246880DBAF7445C3B17B405D74765E96F9DE71FD74F06C927D9DDC4mAcFF" TargetMode="External"/><Relationship Id="rId70" Type="http://schemas.openxmlformats.org/officeDocument/2006/relationships/hyperlink" Target="consultantplus://offline/ref=49907454898C7C2A862E19A60246880DBAF7445C3B17B405D74765E96F9DE71FD74F06C0m2c6F" TargetMode="External"/><Relationship Id="rId75" Type="http://schemas.openxmlformats.org/officeDocument/2006/relationships/hyperlink" Target="consultantplus://offline/ref=49907454898C7C2A862E19A60246880DBAF7445C3B17B405D74765E96F9DE71FD74F06C927D9DDC4mAcFF" TargetMode="External"/><Relationship Id="rId83" Type="http://schemas.openxmlformats.org/officeDocument/2006/relationships/hyperlink" Target="consultantplus://offline/ref=49907454898C7C2A862E19A60246880DBAF7445C3B17B405D74765E96F9DE71FD74F06C924mDcFF" TargetMode="External"/><Relationship Id="rId88" Type="http://schemas.openxmlformats.org/officeDocument/2006/relationships/hyperlink" Target="consultantplus://offline/ref=49907454898C7C2A862E19A60246880DBAF7445C3B17B405D74765E96F9DE71FD74F06C927D9DFC0mAc7F" TargetMode="External"/><Relationship Id="rId91" Type="http://schemas.openxmlformats.org/officeDocument/2006/relationships/hyperlink" Target="consultantplus://offline/ref=49907454898C7C2A862E19A60246880DBAF7445C3B17B405D74765E96F9DE71FD74F06C927D9DDC3mAcBF" TargetMode="External"/><Relationship Id="rId96" Type="http://schemas.openxmlformats.org/officeDocument/2006/relationships/hyperlink" Target="consultantplus://offline/ref=49907454898C7C2A862E19A60246880DBAF7445C3B17B405D74765E96F9DE71FD74F06C927D9DDC4mAcFF" TargetMode="External"/><Relationship Id="rId111" Type="http://schemas.openxmlformats.org/officeDocument/2006/relationships/hyperlink" Target="consultantplus://offline/ref=49907454898C7C2A862E19A60246880DBAF7445C3B17B405D74765E96F9DE71FD74F06C927D9DFC0mAc7F" TargetMode="External"/><Relationship Id="rId132" Type="http://schemas.openxmlformats.org/officeDocument/2006/relationships/hyperlink" Target="consultantplus://offline/ref=49907454898C7C2A862E19A60246880DBAF7445C3B17B405D74765E96F9DE71FD74F06C924mDcFF" TargetMode="External"/><Relationship Id="rId140" Type="http://schemas.openxmlformats.org/officeDocument/2006/relationships/hyperlink" Target="consultantplus://offline/ref=49907454898C7C2A862E19A60246880DBAF7445C3B17B405D74765E96F9DE71FD74F06C927D9DDC3mAcFF" TargetMode="External"/><Relationship Id="rId145" Type="http://schemas.openxmlformats.org/officeDocument/2006/relationships/hyperlink" Target="consultantplus://offline/ref=49907454898C7C2A862E19A60246880DBAF7445C3B17B405D74765E96F9DE71FD74F06C927D9DDC4mAcFF" TargetMode="External"/><Relationship Id="rId153" Type="http://schemas.openxmlformats.org/officeDocument/2006/relationships/hyperlink" Target="consultantplus://offline/ref=49907454898C7C2A862E19A60246880DBAF7445C3B17B405D74765E96F9DE71FD74F06C927D9DFC6mAcEF" TargetMode="External"/><Relationship Id="rId1" Type="http://schemas.openxmlformats.org/officeDocument/2006/relationships/styles" Target="styles.xml"/><Relationship Id="rId6" Type="http://schemas.openxmlformats.org/officeDocument/2006/relationships/hyperlink" Target="consultantplus://offline/ref=49907454898C7C2A862E19A60246880DBAF742593E16B405D74765E96F9DE71FD74F06C927D9DFC5mAc7F" TargetMode="External"/><Relationship Id="rId15" Type="http://schemas.openxmlformats.org/officeDocument/2006/relationships/hyperlink" Target="consultantplus://offline/ref=49907454898C7C2A862E19A60246880DBAF742593E16B405D74765E96F9DE71FD74F06C927D8DDC6mAc7F" TargetMode="External"/><Relationship Id="rId23" Type="http://schemas.openxmlformats.org/officeDocument/2006/relationships/hyperlink" Target="consultantplus://offline/ref=49907454898C7C2A862E19A60246880DBAF7445C3B17B405D74765E96F9DE71FD74F06C92FmDcFF" TargetMode="External"/><Relationship Id="rId28" Type="http://schemas.openxmlformats.org/officeDocument/2006/relationships/hyperlink" Target="consultantplus://offline/ref=49907454898C7C2A862E19A60246880DBAF7445C3B17B405D74765E96F9DE71FD74F06C927D9DDC4mAcFF" TargetMode="External"/><Relationship Id="rId36" Type="http://schemas.openxmlformats.org/officeDocument/2006/relationships/hyperlink" Target="consultantplus://offline/ref=49907454898C7C2A862E19A60246880DBAF7445C3B17B405D74765E96F9DE71FD74F06C927D9DFC0mAc7F" TargetMode="External"/><Relationship Id="rId49" Type="http://schemas.openxmlformats.org/officeDocument/2006/relationships/hyperlink" Target="consultantplus://offline/ref=49907454898C7C2A862E19A60246880DBAF7445C3B17B405D74765E96F9DE71FD74F06C922mDcAF" TargetMode="External"/><Relationship Id="rId57" Type="http://schemas.openxmlformats.org/officeDocument/2006/relationships/hyperlink" Target="consultantplus://offline/ref=49907454898C7C2A862E19A60246880DBAF7445C3B17B405D74765E96F9DE71FD74F06C927D9DDC2mAc8F" TargetMode="External"/><Relationship Id="rId106" Type="http://schemas.openxmlformats.org/officeDocument/2006/relationships/hyperlink" Target="consultantplus://offline/ref=49907454898C7C2A862E19A60246880DBAF7445C3B17B405D74765E96F9DE71FD74F06C927D9DFC2mAcEF" TargetMode="External"/><Relationship Id="rId114" Type="http://schemas.openxmlformats.org/officeDocument/2006/relationships/hyperlink" Target="consultantplus://offline/ref=49907454898C7C2A862E19A60246880DBAF7445C3B17B405D74765E96F9DE71FD74F06C927D9DDC4mAcFF" TargetMode="External"/><Relationship Id="rId119" Type="http://schemas.openxmlformats.org/officeDocument/2006/relationships/hyperlink" Target="consultantplus://offline/ref=49907454898C7C2A862E19A60246880DBAF7445C3B17B405D74765E96F9DE71FD74F06C927D9DFC6mAcEF" TargetMode="External"/><Relationship Id="rId127" Type="http://schemas.openxmlformats.org/officeDocument/2006/relationships/hyperlink" Target="consultantplus://offline/ref=49907454898C7C2A862E19A60246880DBAF7445C3B17B405D74765E96F9DE71FD74F06C927D9DDC4mAcFF" TargetMode="External"/><Relationship Id="rId10" Type="http://schemas.openxmlformats.org/officeDocument/2006/relationships/hyperlink" Target="consultantplus://offline/ref=49907454898C7C2A862E19A60246880DB2F944543642E30786126BmEcCF" TargetMode="External"/><Relationship Id="rId31" Type="http://schemas.openxmlformats.org/officeDocument/2006/relationships/hyperlink" Target="consultantplus://offline/ref=49907454898C7C2A862E19A60246880DBAF7445C3B17B405D74765E96F9DE71FD74F06C924mDcFF" TargetMode="External"/><Relationship Id="rId44" Type="http://schemas.openxmlformats.org/officeDocument/2006/relationships/hyperlink" Target="consultantplus://offline/ref=49907454898C7C2A862E19A60246880DBAF7445C3B17B405D74765E96F9DE71FD74F06C927D9DDC4mAcFF" TargetMode="External"/><Relationship Id="rId52" Type="http://schemas.openxmlformats.org/officeDocument/2006/relationships/hyperlink" Target="consultantplus://offline/ref=49907454898C7C2A862E19A60246880DBAF7445C3B17B405D74765E96F9DE71FD74F06C921mDcAF" TargetMode="External"/><Relationship Id="rId60" Type="http://schemas.openxmlformats.org/officeDocument/2006/relationships/hyperlink" Target="consultantplus://offline/ref=49907454898C7C2A862E19A60246880DBAF7445C3B17B405D74765E96F9DE71FD74F06C927D9DDC4mAcFF" TargetMode="External"/><Relationship Id="rId65" Type="http://schemas.openxmlformats.org/officeDocument/2006/relationships/hyperlink" Target="consultantplus://offline/ref=49907454898C7C2A862E19A60246880DBAF7445C3B17B405D74765E96F9DE71FD74F06C924mDcFF" TargetMode="External"/><Relationship Id="rId73" Type="http://schemas.openxmlformats.org/officeDocument/2006/relationships/hyperlink" Target="consultantplus://offline/ref=49907454898C7C2A862E19A60246880DBAF7445C3B17B405D74765E96F9DE71FD74F06C927D9DDC2mAc8F" TargetMode="External"/><Relationship Id="rId78" Type="http://schemas.openxmlformats.org/officeDocument/2006/relationships/hyperlink" Target="consultantplus://offline/ref=49907454898C7C2A862E19A60246880DBAF7445C3B17B405D74765E96F9DE71FD74F06C927D9DDC4mAcFF" TargetMode="External"/><Relationship Id="rId81" Type="http://schemas.openxmlformats.org/officeDocument/2006/relationships/hyperlink" Target="consultantplus://offline/ref=49907454898C7C2A862E19A60246880DBAF742593E16B405D74765E96F9DE71FD74F06C927D9DACCmAcFF" TargetMode="External"/><Relationship Id="rId86" Type="http://schemas.openxmlformats.org/officeDocument/2006/relationships/hyperlink" Target="consultantplus://offline/ref=49907454898C7C2A862E19A60246880DBAF7445C3B17B405D74765E96F9DE71FD74F06C927D9DFC6mAcEF" TargetMode="External"/><Relationship Id="rId94" Type="http://schemas.openxmlformats.org/officeDocument/2006/relationships/hyperlink" Target="consultantplus://offline/ref=49907454898C7C2A862E19A60246880DBAF7445C3B17B405D74765E96F9DE71FD74F06C927D9DDC4mAcFF" TargetMode="External"/><Relationship Id="rId99" Type="http://schemas.openxmlformats.org/officeDocument/2006/relationships/hyperlink" Target="consultantplus://offline/ref=49907454898C7C2A862E19A60246880DBAF7445C3B17B405D74765E96F9DE71FD74F06C927D9DDC4mAcFF" TargetMode="External"/><Relationship Id="rId101" Type="http://schemas.openxmlformats.org/officeDocument/2006/relationships/hyperlink" Target="consultantplus://offline/ref=49907454898C7C2A862E19A60246880DBAF7445C3B17B405D74765E96F9DE71FD74F06C922mDcAF" TargetMode="External"/><Relationship Id="rId122" Type="http://schemas.openxmlformats.org/officeDocument/2006/relationships/hyperlink" Target="consultantplus://offline/ref=49907454898C7C2A862E19A60246880DBAF7445C3B17B405D74765E96F9DE71FD74F06C0m2c6F" TargetMode="External"/><Relationship Id="rId130" Type="http://schemas.openxmlformats.org/officeDocument/2006/relationships/hyperlink" Target="consultantplus://offline/ref=49907454898C7C2A862E19A60246880DBAF7445C3B17B405D74765E96F9DE71FD74F06C927D9DDC4mAcFF" TargetMode="External"/><Relationship Id="rId135" Type="http://schemas.openxmlformats.org/officeDocument/2006/relationships/hyperlink" Target="consultantplus://offline/ref=49907454898C7C2A862E19A60246880DBAF7445C3B17B405D74765E96F9DE71FD74F06C927D9DFC6mAcEF" TargetMode="External"/><Relationship Id="rId143" Type="http://schemas.openxmlformats.org/officeDocument/2006/relationships/hyperlink" Target="consultantplus://offline/ref=49907454898C7C2A862E19A60246880DBAF7445C3B17B405D74765E96F9DE71FD74F06C927D9DDCCmAcDF" TargetMode="External"/><Relationship Id="rId148" Type="http://schemas.openxmlformats.org/officeDocument/2006/relationships/hyperlink" Target="consultantplus://offline/ref=49907454898C7C2A862E19A60246880DBAF7445C3B17B405D74765E96F9DE71FD74F06C927D9DDC4mAcFF" TargetMode="External"/><Relationship Id="rId151" Type="http://schemas.openxmlformats.org/officeDocument/2006/relationships/hyperlink" Target="consultantplus://offline/ref=49907454898C7C2A862E19A60246880DBAF7445C3B17B405D74765E96F9DE71FD74F06C922mDcAF" TargetMode="External"/><Relationship Id="rId156" Type="http://schemas.openxmlformats.org/officeDocument/2006/relationships/hyperlink" Target="consultantplus://offline/ref=49907454898C7C2A862E19A60246880DBAF7445C3B17B405D74765E96F9DE71FD74F06C927D9DFC0mAc7F" TargetMode="External"/><Relationship Id="rId4" Type="http://schemas.openxmlformats.org/officeDocument/2006/relationships/webSettings" Target="webSettings.xml"/><Relationship Id="rId9" Type="http://schemas.openxmlformats.org/officeDocument/2006/relationships/hyperlink" Target="consultantplus://offline/ref=49907454898C7C2A862E19A60246880DB9F846583642E30786126BmEcCF" TargetMode="External"/><Relationship Id="rId13" Type="http://schemas.openxmlformats.org/officeDocument/2006/relationships/hyperlink" Target="consultantplus://offline/ref=49907454898C7C2A862E19A60246880DB2F944543642E30786126BmEcCF" TargetMode="External"/><Relationship Id="rId18" Type="http://schemas.openxmlformats.org/officeDocument/2006/relationships/hyperlink" Target="consultantplus://offline/ref=49907454898C7C2A862E19A60246880DBAF742593E16B405D74765E96F9DE71FD74F06C927D9DDC6mAc8F" TargetMode="External"/><Relationship Id="rId39" Type="http://schemas.openxmlformats.org/officeDocument/2006/relationships/hyperlink" Target="consultantplus://offline/ref=49907454898C7C2A862E19A60246880DBAF7445C3B17B405D74765E96F9DE71FD74F06C927D9DDC2mAc8F" TargetMode="External"/><Relationship Id="rId109" Type="http://schemas.openxmlformats.org/officeDocument/2006/relationships/hyperlink" Target="consultantplus://offline/ref=49907454898C7C2A862E19A60246880DBAF7445C3B17B405D74765E96F9DE71FD74F06C927D9DDC2mAc8F" TargetMode="External"/><Relationship Id="rId34" Type="http://schemas.openxmlformats.org/officeDocument/2006/relationships/hyperlink" Target="consultantplus://offline/ref=49907454898C7C2A862E19A60246880DBAF7445C3B17B405D74765E96F9DE71FD74F06C927D9DFC6mAcEF" TargetMode="External"/><Relationship Id="rId50" Type="http://schemas.openxmlformats.org/officeDocument/2006/relationships/hyperlink" Target="consultantplus://offline/ref=49907454898C7C2A862E19A60246880DBAF7445C3B17B405D74765E96F9DE71FD74F06C922mDc0F" TargetMode="External"/><Relationship Id="rId55" Type="http://schemas.openxmlformats.org/officeDocument/2006/relationships/hyperlink" Target="consultantplus://offline/ref=49907454898C7C2A862E19A60246880DBAF7445C3B17B405D74765E96F9DE71FD74F06C927D9DDC3mAcBF" TargetMode="External"/><Relationship Id="rId76" Type="http://schemas.openxmlformats.org/officeDocument/2006/relationships/hyperlink" Target="consultantplus://offline/ref=49907454898C7C2A862E19A60246880DBAF7445C3B17B405D74765E96F9DE71FD74F06C927D9DDC4mAcFF" TargetMode="External"/><Relationship Id="rId97" Type="http://schemas.openxmlformats.org/officeDocument/2006/relationships/hyperlink" Target="consultantplus://offline/ref=49907454898C7C2A862E19A60246880DBAF7445C3B17B405D74765E96F9DE71FD74F06C927D9DDC4mAcFF" TargetMode="External"/><Relationship Id="rId104" Type="http://schemas.openxmlformats.org/officeDocument/2006/relationships/hyperlink" Target="consultantplus://offline/ref=49907454898C7C2A862E19A60246880DBAF7445C3B17B405D74765E96F9DE71FD74F06C921mDcAF" TargetMode="External"/><Relationship Id="rId120" Type="http://schemas.openxmlformats.org/officeDocument/2006/relationships/hyperlink" Target="consultantplus://offline/ref=49907454898C7C2A862E19A60246880DBAF7445C3B17B405D74765E96F9DE71FD74F06C921mDcAF" TargetMode="External"/><Relationship Id="rId125" Type="http://schemas.openxmlformats.org/officeDocument/2006/relationships/hyperlink" Target="consultantplus://offline/ref=49907454898C7C2A862E19A60246880DBAF7445C3B17B405D74765E96F9DE71FD74F06C927D9DDC2mAc8F" TargetMode="External"/><Relationship Id="rId141" Type="http://schemas.openxmlformats.org/officeDocument/2006/relationships/hyperlink" Target="consultantplus://offline/ref=49907454898C7C2A862E19A60246880DBAF7445C3B17B405D74765E96F9DE71FD74F06C927D9DDC3mAcBF" TargetMode="External"/><Relationship Id="rId146" Type="http://schemas.openxmlformats.org/officeDocument/2006/relationships/hyperlink" Target="consultantplus://offline/ref=49907454898C7C2A862E19A60246880DBAF7445C3B17B405D74765E96F9DE71FD74F06C927D9DDC4mAcFF" TargetMode="External"/><Relationship Id="rId7" Type="http://schemas.openxmlformats.org/officeDocument/2006/relationships/hyperlink" Target="consultantplus://offline/ref=49907454898C7C2A862E19A60246880DBAF6445F391DB405D74765E96F9DE71FD74F06C927D9DDC3mAcFF" TargetMode="External"/><Relationship Id="rId71" Type="http://schemas.openxmlformats.org/officeDocument/2006/relationships/hyperlink" Target="consultantplus://offline/ref=49907454898C7C2A862E19A60246880DBAF7445C3B17B405D74765E96F9DE71FD74F06C927D9DEC4mAcAF" TargetMode="External"/><Relationship Id="rId92" Type="http://schemas.openxmlformats.org/officeDocument/2006/relationships/hyperlink" Target="consultantplus://offline/ref=49907454898C7C2A862E19A60246880DBAF7445C3B17B405D74765E96F9DE71FD74F06C927D9DDC2mAc8F" TargetMode="External"/><Relationship Id="rId2" Type="http://schemas.microsoft.com/office/2007/relationships/stylesWithEffects" Target="stylesWithEffects.xml"/><Relationship Id="rId29" Type="http://schemas.openxmlformats.org/officeDocument/2006/relationships/hyperlink" Target="consultantplus://offline/ref=49907454898C7C2A862E19A60246880DBAF7445C3B17B405D74765E96F9DE71FD74F06C927D9DDC4mAcFF" TargetMode="External"/><Relationship Id="rId24" Type="http://schemas.openxmlformats.org/officeDocument/2006/relationships/hyperlink" Target="consultantplus://offline/ref=49907454898C7C2A862E19A60246880DBAF7445C3B17B405D74765E96F9DE71FD74F06C927D9DEC5mAcCF" TargetMode="External"/><Relationship Id="rId40" Type="http://schemas.openxmlformats.org/officeDocument/2006/relationships/hyperlink" Target="consultantplus://offline/ref=49907454898C7C2A862E19A60246880DBAF7445C3B17B405D74765E96F9DE71FD74F06C927D9DDC2mAc8F" TargetMode="External"/><Relationship Id="rId45" Type="http://schemas.openxmlformats.org/officeDocument/2006/relationships/hyperlink" Target="consultantplus://offline/ref=49907454898C7C2A862E19A60246880DBAF7445C3B17B405D74765E96F9DE71FD74F06C927D9DDC4mAcFF" TargetMode="External"/><Relationship Id="rId66" Type="http://schemas.openxmlformats.org/officeDocument/2006/relationships/hyperlink" Target="consultantplus://offline/ref=49907454898C7C2A862E19A60246880DBAF7445C3B17B405D74765E96F9DE71FD74F06C922mDcAF" TargetMode="External"/><Relationship Id="rId87" Type="http://schemas.openxmlformats.org/officeDocument/2006/relationships/hyperlink" Target="consultantplus://offline/ref=49907454898C7C2A862E19A60246880DBAF7445C3B17B405D74765E96F9DE71FD74F06C921mDcAF" TargetMode="External"/><Relationship Id="rId110" Type="http://schemas.openxmlformats.org/officeDocument/2006/relationships/hyperlink" Target="consultantplus://offline/ref=49907454898C7C2A862E19A60246880DBAF7445C3B17B405D74765E96F9DE71FD74F06C927D9DDCCmAcDF" TargetMode="External"/><Relationship Id="rId115" Type="http://schemas.openxmlformats.org/officeDocument/2006/relationships/hyperlink" Target="consultantplus://offline/ref=49907454898C7C2A862E19A60246880DBAF7445C3B17B405D74765E96F9DE71FD74F06C927D9DDC4mAcFF" TargetMode="External"/><Relationship Id="rId131" Type="http://schemas.openxmlformats.org/officeDocument/2006/relationships/hyperlink" Target="consultantplus://offline/ref=49907454898C7C2A862E19A60246880DBAF742593E16B405D74765E96F9DE71FD74F06C927D9DACCmAcFF" TargetMode="External"/><Relationship Id="rId136" Type="http://schemas.openxmlformats.org/officeDocument/2006/relationships/hyperlink" Target="consultantplus://offline/ref=49907454898C7C2A862E19A60246880DBAF7445C3B17B405D74765E96F9DE71FD74F06C921mDcAF" TargetMode="External"/><Relationship Id="rId157" Type="http://schemas.openxmlformats.org/officeDocument/2006/relationships/hyperlink" Target="consultantplus://offline/ref=49907454898C7C2A862E19A60246880DBAF7445C3B17B405D74765E96F9DE71FD74F06C927D9DDC3mAcBF" TargetMode="External"/><Relationship Id="rId61" Type="http://schemas.openxmlformats.org/officeDocument/2006/relationships/hyperlink" Target="consultantplus://offline/ref=49907454898C7C2A862E19A60246880DBAF7445C3B17B405D74765E96F9DE71FD74F06C927D9DDC4mAcFF" TargetMode="External"/><Relationship Id="rId82" Type="http://schemas.openxmlformats.org/officeDocument/2006/relationships/hyperlink" Target="consultantplus://offline/ref=49907454898C7C2A862E19A60246880DBAF7445C3B17B405D74765E96F9DE71FD74F06C924mDcFF" TargetMode="External"/><Relationship Id="rId152" Type="http://schemas.openxmlformats.org/officeDocument/2006/relationships/hyperlink" Target="consultantplus://offline/ref=49907454898C7C2A862E19A60246880DBAF7445C3B17B405D74765E96F9DE71FD74F06C922mDc0F" TargetMode="External"/><Relationship Id="rId19" Type="http://schemas.openxmlformats.org/officeDocument/2006/relationships/hyperlink" Target="consultantplus://offline/ref=49907454898C7C2A862E19A60246880DBAF742593E16B405D74765E96F9DE71FD74F06C927D8DDC1mAcFF" TargetMode="External"/><Relationship Id="rId14" Type="http://schemas.openxmlformats.org/officeDocument/2006/relationships/hyperlink" Target="consultantplus://offline/ref=49907454898C7C2A862E19A60246880DBAF742593E16B405D74765E96F9DE71FD74F06C927D9DFC5mAcDF" TargetMode="External"/><Relationship Id="rId30" Type="http://schemas.openxmlformats.org/officeDocument/2006/relationships/hyperlink" Target="consultantplus://offline/ref=49907454898C7C2A862E19A60246880DBAF742593E16B405D74765E96F9DE71FD74F06C927D9DACCmAcFF" TargetMode="External"/><Relationship Id="rId35" Type="http://schemas.openxmlformats.org/officeDocument/2006/relationships/hyperlink" Target="consultantplus://offline/ref=49907454898C7C2A862E19A60246880DBAF7445C3B17B405D74765E96F9DE71FD74F06C921mDcAF" TargetMode="External"/><Relationship Id="rId56" Type="http://schemas.openxmlformats.org/officeDocument/2006/relationships/hyperlink" Target="consultantplus://offline/ref=49907454898C7C2A862E19A60246880DBAF7445C3B17B405D74765E96F9DE71FD74F06C927D9DDC2mAc8F" TargetMode="External"/><Relationship Id="rId77" Type="http://schemas.openxmlformats.org/officeDocument/2006/relationships/hyperlink" Target="consultantplus://offline/ref=49907454898C7C2A862E19A60246880DBAF7445C3B17B405D74765E96F9DE71FD74F06C927D9DDC4mAcFF" TargetMode="External"/><Relationship Id="rId100" Type="http://schemas.openxmlformats.org/officeDocument/2006/relationships/hyperlink" Target="consultantplus://offline/ref=49907454898C7C2A862E19A60246880DBAF7445C3B17B405D74765E96F9DE71FD74F06C924mDcFF" TargetMode="External"/><Relationship Id="rId105" Type="http://schemas.openxmlformats.org/officeDocument/2006/relationships/hyperlink" Target="consultantplus://offline/ref=49907454898C7C2A862E19A60246880DBAF7445C3B17B405D74765E96F9DE71FD74F06C927D9DFC0mAc7F" TargetMode="External"/><Relationship Id="rId126" Type="http://schemas.openxmlformats.org/officeDocument/2006/relationships/hyperlink" Target="consultantplus://offline/ref=49907454898C7C2A862E19A60246880DBAF7445C3B17B405D74765E96F9DE71FD74F06C927D9DDCCmAcDF" TargetMode="External"/><Relationship Id="rId147" Type="http://schemas.openxmlformats.org/officeDocument/2006/relationships/hyperlink" Target="consultantplus://offline/ref=49907454898C7C2A862E19A60246880DBAF7445C3B17B405D74765E96F9DE71FD74F06C927D9DDC4mAcFF" TargetMode="External"/><Relationship Id="rId8" Type="http://schemas.openxmlformats.org/officeDocument/2006/relationships/hyperlink" Target="consultantplus://offline/ref=49907454898C7C2A862E19A60246880DBAF6495B3D13B405D74765E96F9DE71FD74F06C927D9DDC1mAcCF" TargetMode="External"/><Relationship Id="rId51" Type="http://schemas.openxmlformats.org/officeDocument/2006/relationships/hyperlink" Target="consultantplus://offline/ref=49907454898C7C2A862E19A60246880DBAF7445C3B17B405D74765E96F9DE71FD74F06C922mDc0F" TargetMode="External"/><Relationship Id="rId72" Type="http://schemas.openxmlformats.org/officeDocument/2006/relationships/hyperlink" Target="consultantplus://offline/ref=49907454898C7C2A862E19A60246880DBAF7445C3B17B405D74765E96F9DE71FD74F06C927D9DDC3mAcBF" TargetMode="External"/><Relationship Id="rId93" Type="http://schemas.openxmlformats.org/officeDocument/2006/relationships/hyperlink" Target="consultantplus://offline/ref=49907454898C7C2A862E19A60246880DBAF7445C3B17B405D74765E96F9DE71FD74F06C927D9DDC2mAc8F" TargetMode="External"/><Relationship Id="rId98" Type="http://schemas.openxmlformats.org/officeDocument/2006/relationships/hyperlink" Target="consultantplus://offline/ref=49907454898C7C2A862E19A60246880DBAF7445C3B17B405D74765E96F9DE71FD74F06C927D9DDC4mAcFF" TargetMode="External"/><Relationship Id="rId121" Type="http://schemas.openxmlformats.org/officeDocument/2006/relationships/hyperlink" Target="consultantplus://offline/ref=49907454898C7C2A862E19A60246880DBAF7445C3B17B405D74765E96F9DE71FD74F06C927D9DFC0mAc7F" TargetMode="External"/><Relationship Id="rId142" Type="http://schemas.openxmlformats.org/officeDocument/2006/relationships/hyperlink" Target="consultantplus://offline/ref=49907454898C7C2A862E19A60246880DBAF7445C3B17B405D74765E96F9DE71FD74F06C927D9DDC2mAc8F" TargetMode="External"/><Relationship Id="rId3" Type="http://schemas.openxmlformats.org/officeDocument/2006/relationships/settings" Target="settings.xml"/><Relationship Id="rId25" Type="http://schemas.openxmlformats.org/officeDocument/2006/relationships/hyperlink" Target="consultantplus://offline/ref=49907454898C7C2A862E19A60246880DBAF7445C3B17B405D74765E96F9DE71FD74F06C927D9DDC4mAcFF" TargetMode="External"/><Relationship Id="rId46" Type="http://schemas.openxmlformats.org/officeDocument/2006/relationships/hyperlink" Target="consultantplus://offline/ref=49907454898C7C2A862E19A60246880DBAF7445C3B17B405D74765E96F9DE71FD74F06C927D9DDC2mAc8F" TargetMode="External"/><Relationship Id="rId67" Type="http://schemas.openxmlformats.org/officeDocument/2006/relationships/hyperlink" Target="consultantplus://offline/ref=49907454898C7C2A862E19A60246880DBAF7445C3B17B405D74765E96F9DE71FD74F06C922mDc0F" TargetMode="External"/><Relationship Id="rId116" Type="http://schemas.openxmlformats.org/officeDocument/2006/relationships/hyperlink" Target="consultantplus://offline/ref=49907454898C7C2A862E19A60246880DBAF7445C3B17B405D74765E96F9DE71FD74F06C924mDcFF" TargetMode="External"/><Relationship Id="rId137" Type="http://schemas.openxmlformats.org/officeDocument/2006/relationships/hyperlink" Target="consultantplus://offline/ref=49907454898C7C2A862E19A60246880DBAF7445C3B17B405D74765E96F9DE71FD74F06C927D9DFC0mAc7F" TargetMode="External"/><Relationship Id="rId158" Type="http://schemas.openxmlformats.org/officeDocument/2006/relationships/hyperlink" Target="consultantplus://offline/ref=49907454898C7C2A862E19A60246880DBAF7445C3B17B405D74765E96F9DE71FD74F06C927D9DDCCmA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127360</Words>
  <Characters>725952</Characters>
  <Application>Microsoft Office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851609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Викторовна</dc:creator>
  <cp:lastModifiedBy>KIASUO</cp:lastModifiedBy>
  <cp:revision>2</cp:revision>
  <cp:lastPrinted>2015-09-07T06:40:00Z</cp:lastPrinted>
  <dcterms:created xsi:type="dcterms:W3CDTF">2020-12-28T08:01:00Z</dcterms:created>
  <dcterms:modified xsi:type="dcterms:W3CDTF">2020-12-28T08:01:00Z</dcterms:modified>
</cp:coreProperties>
</file>