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FE" w:rsidRPr="003B7EE1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EE1">
        <w:rPr>
          <w:rFonts w:ascii="Times New Roman" w:eastAsia="Times New Roman" w:hAnsi="Times New Roman" w:cs="Times New Roman"/>
          <w:i/>
          <w:iCs/>
          <w:sz w:val="48"/>
          <w:szCs w:val="48"/>
        </w:rPr>
        <w:t>Игры для развития мелкой моторики своими руками</w:t>
      </w:r>
    </w:p>
    <w:p w:rsidR="003E16FE" w:rsidRPr="003B7EE1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B7E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B7EE1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Взаимосвязь мелкой моторики и психической деятельности.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словесной речи ребёнка начинается, когда движения пальцев рук достигают достаточной точности. Установлено, что в головном мозге человека центры, отвечающие за речь и движения пальцев рук, расположены близко, поэтому речевые реакции находятся в прямой зависимости от тренированности пальцев. </w:t>
      </w:r>
    </w:p>
    <w:p w:rsidR="003E16FE" w:rsidRPr="003B7EE1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Условия эффективного развития мелкой моторики. 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Необходимо задействовать все пальцы обеих рук. Движения на сжатие, растяжение и расслабление должны сочетаться. Упражнения должны строиться на использовании изолированных движений каждого пальца. Для успешного развития тонкой моторики важно тренировать обе руки. Важно в играх равным образом развивать тонкие движения пальцев обеих рук, а в быту стремиться распределять различные действия между правой и левой руками. 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Значение игр для развития мелкой моторики.</w:t>
      </w:r>
      <w:r w:rsidRPr="003E16F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Игры и упражнения на развитие мелкой моторики являются мощным средством поддержания тонуса и работоспособности коры головного мозга, средством взаимодействия ее с нижележащими структурами. В их процессе у детей улучшаются внимание, память, слуховое и зрительное восприятие, воспитывается усидчивость, формируется игровая и учебно-практическая деятельность. Систематические упражнения помогают также выработать навыки самоконтроля и </w:t>
      </w:r>
      <w:proofErr w:type="spellStart"/>
      <w:r w:rsidRPr="003E16FE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движений рук не только под контролем зрения, но и при участии осязания, тактильно-двигательных ощущений. </w:t>
      </w:r>
    </w:p>
    <w:p w:rsidR="003E16FE" w:rsidRPr="003B7EE1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B7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Игры, которые родители могут изготовить из подручных материалов. </w:t>
      </w:r>
    </w:p>
    <w:p w:rsid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Для укрепления и развития детской руки, координации движений рекомендуются различные упражнения и действия с предметами:</w:t>
      </w:r>
    </w:p>
    <w:p w:rsidR="00163428" w:rsidRDefault="00163428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63428" w:rsidRDefault="00163428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63428" w:rsidRDefault="00163428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63428" w:rsidRDefault="00163428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63428" w:rsidRDefault="00163428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63428" w:rsidRDefault="00163428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63428" w:rsidRPr="003E16FE" w:rsidRDefault="00163428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Скручивание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лент, ниток, наматывание клубочков.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38980" cy="3410585"/>
            <wp:effectExtent l="19050" t="0" r="0" b="0"/>
            <wp:docPr id="1" name="Рисунок 1" descr="http://ds1-skazka.narod.ru/roditel/motorika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-skazka.narod.ru/roditel/motorika/image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341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Шнурование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>. Потребуется кусок линолеума с проделанными отверстиями и шнурок, или готовые формы с отверстиями, планшеты со штырями</w:t>
      </w:r>
      <w:proofErr w:type="gramStart"/>
      <w:r w:rsidRPr="003E16F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E16F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E16FE">
        <w:rPr>
          <w:rFonts w:ascii="Times New Roman" w:eastAsia="Times New Roman" w:hAnsi="Times New Roman" w:cs="Times New Roman"/>
          <w:sz w:val="24"/>
          <w:szCs w:val="24"/>
        </w:rPr>
        <w:t>гра "Шнуровки").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25390" cy="3311525"/>
            <wp:effectExtent l="19050" t="0" r="3810" b="0"/>
            <wp:docPr id="2" name="Рисунок 2" descr="http://ds1-skazka.narod.ru/roditel/motorika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-skazka.narod.ru/roditel/motorika/image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331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14215" cy="3385820"/>
            <wp:effectExtent l="19050" t="0" r="635" b="0"/>
            <wp:docPr id="3" name="Рисунок 3" descr="http://ds1-skazka.narod.ru/roditel/motorika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1-skazka.narod.ru/roditel/motorika/image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4215" cy="3385820"/>
            <wp:effectExtent l="19050" t="0" r="635" b="0"/>
            <wp:docPr id="4" name="Рисунок 4" descr="http://ds1-skazka.narod.ru/roditel/motorika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-skazka.narod.ru/roditel/motorika/image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3428" w:rsidRDefault="00163428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63428" w:rsidRDefault="00163428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63428" w:rsidRDefault="00163428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63428" w:rsidRDefault="00163428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63428" w:rsidRPr="003E16FE" w:rsidRDefault="00163428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Застегивание пуговиц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>. Потребуется ткань, пуговицы и нитки</w:t>
      </w:r>
      <w:proofErr w:type="gramStart"/>
      <w:r w:rsidRPr="003E16F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E16F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E16FE">
        <w:rPr>
          <w:rFonts w:ascii="Times New Roman" w:eastAsia="Times New Roman" w:hAnsi="Times New Roman" w:cs="Times New Roman"/>
          <w:sz w:val="24"/>
          <w:szCs w:val="24"/>
        </w:rPr>
        <w:t>гра "Застежки").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4215" cy="3385820"/>
            <wp:effectExtent l="19050" t="0" r="635" b="0"/>
            <wp:docPr id="5" name="Рисунок 5" descr="http://ds1-skazka.narod.ru/roditel/motorika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1-skazka.narod.ru/roditel/motorika/image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4215" cy="3385820"/>
            <wp:effectExtent l="19050" t="0" r="635" b="0"/>
            <wp:docPr id="6" name="Рисунок 6" descr="http://ds1-skazka.narod.ru/roditel/motorika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1-skazka.narod.ru/roditel/motorika/image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3428" w:rsidRDefault="00163428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63428" w:rsidRDefault="00163428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63428" w:rsidRDefault="00163428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63428" w:rsidRPr="003E16FE" w:rsidRDefault="00163428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Выкладывание, перебирание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косточек, фасоли, крупных семян, фигурных макарон.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4215" cy="3385820"/>
            <wp:effectExtent l="19050" t="0" r="635" b="0"/>
            <wp:docPr id="7" name="Рисунок 7" descr="http://ds1-skazka.narod.ru/roditel/motorika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1-skazka.narod.ru/roditel/motorika/image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Игры с прищепками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>. Потребуются прищепки и картон, крышки, кольца.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4215" cy="3385820"/>
            <wp:effectExtent l="19050" t="0" r="635" b="0"/>
            <wp:docPr id="8" name="Рисунок 8" descr="http://ds1-skazka.narod.ru/roditel/motorika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1-skazka.narod.ru/roditel/motorika/image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3428" w:rsidRPr="003E16FE" w:rsidRDefault="00163428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Откручивание и закручивание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крышек. Потребуются горлышки и крышки от пластиковых бутылок, плотная основа (линолеум, картон), всевозможные баночки с резьбовой закруткой.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4215" cy="3385820"/>
            <wp:effectExtent l="19050" t="0" r="635" b="0"/>
            <wp:docPr id="9" name="Рисунок 9" descr="http://ds1-skazka.narod.ru/roditel/motorika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s1-skazka.narod.ru/roditel/motorika/image0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Можно попутно учить детей порядковому счету, ориентированию в цвете.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Угадывание на ощупь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предметов</w:t>
      </w:r>
      <w:proofErr w:type="gramStart"/>
      <w:r w:rsidRPr="003E16F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E16F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E16FE">
        <w:rPr>
          <w:rFonts w:ascii="Times New Roman" w:eastAsia="Times New Roman" w:hAnsi="Times New Roman" w:cs="Times New Roman"/>
          <w:sz w:val="24"/>
          <w:szCs w:val="24"/>
        </w:rPr>
        <w:t>гра "Волшебный мешочек"). Потребуется мешочек с разнообразными мелкими игрушками и предметами или «муфточка» с кармашком на дне.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4215" cy="3385820"/>
            <wp:effectExtent l="19050" t="0" r="635" b="0"/>
            <wp:docPr id="10" name="Рисунок 10" descr="http://ds1-skazka.narod.ru/roditel/motorika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s1-skazka.narod.ru/roditel/motorika/image0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Перекатывание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карандаша или ручки</w:t>
      </w:r>
      <w:proofErr w:type="gramStart"/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шишки или сенсорного шарика с шипами в ладонях способствует стимуляции биологически активных точек, тонизирование организма в целом.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4215" cy="3385820"/>
            <wp:effectExtent l="19050" t="0" r="635" b="0"/>
            <wp:docPr id="11" name="Рисунок 11" descr="http://ds1-skazka.narod.ru/roditel/motorika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s1-skazka.narod.ru/roditel/motorika/image0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Обводка трафаретов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>, лекал, любых форм, вырезанных из пластиковых бутылок или линолеума.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4215" cy="3385820"/>
            <wp:effectExtent l="19050" t="0" r="635" b="0"/>
            <wp:docPr id="12" name="Рисунок 12" descr="http://ds1-skazka.narod.ru/roditel/motorika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s1-skazka.narod.ru/roditel/motorika/image0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Нанизывание бусин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>, колечек, пуговиц и любых форм с отверстиями.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4215" cy="3385820"/>
            <wp:effectExtent l="19050" t="0" r="635" b="0"/>
            <wp:docPr id="13" name="Рисунок 13" descr="http://ds1-skazka.narod.ru/roditel/motorika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s1-skazka.narod.ru/roditel/motorika/image02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4215" cy="3385820"/>
            <wp:effectExtent l="19050" t="0" r="635" b="0"/>
            <wp:docPr id="14" name="Рисунок 14" descr="http://ds1-skazka.narod.ru/roditel/motorika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s1-skazka.narod.ru/roditel/motorika/image03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14215" cy="3385820"/>
            <wp:effectExtent l="19050" t="0" r="635" b="0"/>
            <wp:docPr id="15" name="Рисунок 15" descr="http://ds1-skazka.narod.ru/roditel/motorika/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s1-skazka.narod.ru/roditel/motorika/image03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Выкладывание картин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из геометрической мозаики или палочек</w:t>
      </w:r>
      <w:proofErr w:type="gramStart"/>
      <w:r w:rsidRPr="003E16F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E16F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отребуются геометрические фигуры из пластика, картона, линолеума или готовые магнитные фигуры, формы, спички без серных головок или счетные палочки, </w:t>
      </w:r>
      <w:proofErr w:type="spellStart"/>
      <w:r w:rsidRPr="003E16FE">
        <w:rPr>
          <w:rFonts w:ascii="Times New Roman" w:eastAsia="Times New Roman" w:hAnsi="Times New Roman" w:cs="Times New Roman"/>
          <w:sz w:val="24"/>
          <w:szCs w:val="24"/>
        </w:rPr>
        <w:t>коктейльные</w:t>
      </w:r>
      <w:proofErr w:type="spellEnd"/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трубочки, трубочки от использованных фломастеров и пр.)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69310" cy="2520950"/>
            <wp:effectExtent l="19050" t="0" r="2540" b="0"/>
            <wp:docPr id="16" name="Рисунок 16" descr="http://ds1-skazka.narod.ru/roditel/motorika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s1-skazka.narod.ru/roditel/motorika/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3428" w:rsidRDefault="00163428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63428" w:rsidRDefault="00163428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63428" w:rsidRPr="003E16FE" w:rsidRDefault="00163428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12.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Выкладывание и выбирание пинцетом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бусин, пуговиц, камушков, мелких фигур, складывание их в ёмкость с отверстием.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69310" cy="2520950"/>
            <wp:effectExtent l="19050" t="0" r="2540" b="0"/>
            <wp:docPr id="17" name="Рисунок 17" descr="http://ds1-skazka.narod.ru/roditel/motorika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s1-skazka.narod.ru/roditel/motorika/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Плетение косичек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69310" cy="2512695"/>
            <wp:effectExtent l="19050" t="0" r="2540" b="0"/>
            <wp:docPr id="18" name="Рисунок 18" descr="http://ds1-skazka.narod.ru/roditel/motorika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s1-skazka.narod.ru/roditel/motorika/1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251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3428" w:rsidRDefault="00163428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63428" w:rsidRDefault="00163428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63428" w:rsidRDefault="00163428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63428" w:rsidRDefault="00163428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63428" w:rsidRDefault="00163428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63428" w:rsidRPr="003E16FE" w:rsidRDefault="00163428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Проталкивание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мягких шероховатых предметов, кусочков ткани, ленточек в различные отверстия и тоннели пальчиками.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85820" cy="2520950"/>
            <wp:effectExtent l="19050" t="0" r="5080" b="0"/>
            <wp:docPr id="19" name="Рисунок 19" descr="http://ds1-skazka.narod.ru/roditel/motorika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s1-skazka.narod.ru/roditel/motorika/1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Каждый из этих приемов направлен на развитие ребенка: его костно-мышечного аппарата, сенсорной чувствительности, зрительно-моторной координации, произвольного внимания, навыков </w:t>
      </w:r>
      <w:proofErr w:type="spellStart"/>
      <w:r w:rsidRPr="003E16FE">
        <w:rPr>
          <w:rFonts w:ascii="Times New Roman" w:eastAsia="Times New Roman" w:hAnsi="Times New Roman" w:cs="Times New Roman"/>
          <w:sz w:val="24"/>
          <w:szCs w:val="24"/>
        </w:rPr>
        <w:t>психорегуляции</w:t>
      </w:r>
      <w:proofErr w:type="spellEnd"/>
      <w:r w:rsidRPr="003E16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0F1" w:rsidRDefault="005950F1"/>
    <w:sectPr w:rsidR="005950F1" w:rsidSect="002D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E16FE"/>
    <w:rsid w:val="00163428"/>
    <w:rsid w:val="002D409E"/>
    <w:rsid w:val="003B7EE1"/>
    <w:rsid w:val="003E16FE"/>
    <w:rsid w:val="005950F1"/>
    <w:rsid w:val="008A2D8B"/>
    <w:rsid w:val="008E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2014-02-25T06:04:00Z</dcterms:created>
  <dcterms:modified xsi:type="dcterms:W3CDTF">2019-01-14T02:53:00Z</dcterms:modified>
</cp:coreProperties>
</file>